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6BD" w:rsidRPr="00E41C48" w:rsidRDefault="004056BD" w:rsidP="004056BD">
      <w:pPr>
        <w:jc w:val="center"/>
        <w:rPr>
          <w:bCs/>
          <w:sz w:val="28"/>
          <w:szCs w:val="28"/>
        </w:rPr>
      </w:pPr>
      <w:r w:rsidRPr="00E41C48">
        <w:rPr>
          <w:bCs/>
          <w:sz w:val="28"/>
          <w:szCs w:val="28"/>
        </w:rPr>
        <w:t>Министерство образования</w:t>
      </w:r>
      <w:r>
        <w:rPr>
          <w:bCs/>
          <w:sz w:val="28"/>
          <w:szCs w:val="28"/>
        </w:rPr>
        <w:t xml:space="preserve"> </w:t>
      </w:r>
      <w:r w:rsidRPr="00E41C48">
        <w:rPr>
          <w:bCs/>
          <w:sz w:val="28"/>
          <w:szCs w:val="28"/>
        </w:rPr>
        <w:t>Новосибирской области</w:t>
      </w:r>
    </w:p>
    <w:p w:rsidR="004056BD" w:rsidRPr="00E41C48" w:rsidRDefault="004056BD" w:rsidP="004056BD">
      <w:pPr>
        <w:jc w:val="center"/>
        <w:rPr>
          <w:bCs/>
          <w:sz w:val="28"/>
          <w:szCs w:val="28"/>
        </w:rPr>
      </w:pPr>
      <w:r w:rsidRPr="00E41C48">
        <w:rPr>
          <w:bCs/>
          <w:sz w:val="28"/>
          <w:szCs w:val="28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p w:rsidR="004056BD" w:rsidRDefault="004056BD" w:rsidP="004056BD">
      <w:pPr>
        <w:jc w:val="both"/>
        <w:rPr>
          <w:b/>
          <w:sz w:val="24"/>
          <w:szCs w:val="24"/>
        </w:rPr>
      </w:pPr>
    </w:p>
    <w:p w:rsidR="004056BD" w:rsidRDefault="004056BD" w:rsidP="004056BD">
      <w:pPr>
        <w:jc w:val="both"/>
        <w:rPr>
          <w:b/>
          <w:sz w:val="24"/>
          <w:szCs w:val="24"/>
        </w:rPr>
      </w:pPr>
    </w:p>
    <w:p w:rsidR="004056BD" w:rsidRPr="00B3429A" w:rsidRDefault="004056BD" w:rsidP="004056BD">
      <w:pPr>
        <w:shd w:val="clear" w:color="auto" w:fill="FFFFFF"/>
        <w:jc w:val="center"/>
        <w:rPr>
          <w:bCs/>
        </w:rPr>
      </w:pPr>
    </w:p>
    <w:p w:rsidR="004056BD" w:rsidRPr="00B3429A" w:rsidRDefault="004056BD" w:rsidP="004056BD">
      <w:pPr>
        <w:shd w:val="clear" w:color="auto" w:fill="FFFFFF"/>
        <w:jc w:val="center"/>
        <w:rPr>
          <w:bCs/>
        </w:rPr>
      </w:pPr>
    </w:p>
    <w:p w:rsidR="004056BD" w:rsidRPr="00B3429A" w:rsidRDefault="004056BD" w:rsidP="004056BD">
      <w:pPr>
        <w:shd w:val="clear" w:color="auto" w:fill="FFFFFF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3"/>
        <w:gridCol w:w="2515"/>
        <w:gridCol w:w="3896"/>
      </w:tblGrid>
      <w:tr w:rsidR="004056BD" w:rsidRPr="00B3429A" w:rsidTr="00893EE2">
        <w:tc>
          <w:tcPr>
            <w:tcW w:w="3860" w:type="dxa"/>
          </w:tcPr>
          <w:p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РАССМОТРЕНО:</w:t>
            </w:r>
          </w:p>
          <w:p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на заседании ПЦК</w:t>
            </w:r>
          </w:p>
          <w:p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протокол № 5</w:t>
            </w:r>
          </w:p>
          <w:p w:rsidR="004056BD" w:rsidRDefault="004056BD" w:rsidP="00893EE2">
            <w:p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от </w:t>
            </w:r>
            <w:r>
              <w:rPr>
                <w:szCs w:val="24"/>
                <w:u w:val="single"/>
                <w:lang w:val="en-US"/>
              </w:rPr>
              <w:t>30</w:t>
            </w:r>
            <w:r>
              <w:rPr>
                <w:szCs w:val="24"/>
                <w:u w:val="single"/>
              </w:rPr>
              <w:t xml:space="preserve">    06     2018г.</w:t>
            </w:r>
          </w:p>
          <w:p w:rsidR="004056BD" w:rsidRDefault="004056BD" w:rsidP="00893EE2">
            <w:pPr>
              <w:rPr>
                <w:b/>
                <w:szCs w:val="24"/>
                <w:u w:val="single"/>
              </w:rPr>
            </w:pPr>
          </w:p>
        </w:tc>
        <w:tc>
          <w:tcPr>
            <w:tcW w:w="2591" w:type="dxa"/>
          </w:tcPr>
          <w:p w:rsidR="004056BD" w:rsidRDefault="004056BD" w:rsidP="00893EE2">
            <w:pPr>
              <w:rPr>
                <w:b/>
                <w:szCs w:val="24"/>
                <w:u w:val="single"/>
              </w:rPr>
            </w:pPr>
          </w:p>
        </w:tc>
        <w:tc>
          <w:tcPr>
            <w:tcW w:w="3969" w:type="dxa"/>
          </w:tcPr>
          <w:p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УТВЕРЖДАЮ:</w:t>
            </w:r>
          </w:p>
          <w:p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 xml:space="preserve">Зам. директора по УМР </w:t>
            </w:r>
          </w:p>
          <w:p w:rsidR="004056BD" w:rsidRDefault="004056BD" w:rsidP="00893EE2">
            <w:pPr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 xml:space="preserve">ГБПОУ НСО «Новосибирский политехнический     колледж» </w:t>
            </w:r>
          </w:p>
          <w:p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Т.В. Кузнецова</w:t>
            </w:r>
          </w:p>
          <w:p w:rsidR="004056BD" w:rsidRDefault="004056BD" w:rsidP="00893EE2">
            <w:pPr>
              <w:rPr>
                <w:b/>
                <w:szCs w:val="24"/>
              </w:rPr>
            </w:pPr>
            <w:r>
              <w:rPr>
                <w:szCs w:val="24"/>
                <w:u w:val="single"/>
              </w:rPr>
              <w:t xml:space="preserve">от 30.06.2018  </w:t>
            </w:r>
          </w:p>
        </w:tc>
      </w:tr>
    </w:tbl>
    <w:p w:rsidR="004056BD" w:rsidRPr="006E5C4E" w:rsidRDefault="004056BD" w:rsidP="004056BD">
      <w:pPr>
        <w:rPr>
          <w:bCs/>
          <w:sz w:val="28"/>
          <w:szCs w:val="28"/>
        </w:rPr>
      </w:pPr>
    </w:p>
    <w:p w:rsidR="004056BD" w:rsidRDefault="004056BD" w:rsidP="004056BD"/>
    <w:p w:rsidR="004056BD" w:rsidRDefault="004056BD" w:rsidP="004056BD"/>
    <w:p w:rsidR="004056BD" w:rsidRDefault="004056BD" w:rsidP="004056BD"/>
    <w:p w:rsidR="004056BD" w:rsidRDefault="004056BD" w:rsidP="004056BD"/>
    <w:p w:rsidR="004056BD" w:rsidRDefault="004056BD" w:rsidP="004056BD"/>
    <w:p w:rsidR="004056BD" w:rsidRDefault="004056BD" w:rsidP="004056BD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 w:rsidRPr="00B3429A">
        <w:rPr>
          <w:sz w:val="28"/>
          <w:szCs w:val="28"/>
        </w:rPr>
        <w:t>РАБОЧАЯ ПРОГРАММА</w:t>
      </w:r>
      <w:bookmarkStart w:id="1" w:name="bookmark16"/>
    </w:p>
    <w:p w:rsidR="004056BD" w:rsidRPr="00C94ECA" w:rsidRDefault="004056BD" w:rsidP="004056BD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>
        <w:rPr>
          <w:b w:val="0"/>
          <w:sz w:val="28"/>
          <w:szCs w:val="28"/>
        </w:rPr>
        <w:t>ОУД.10</w:t>
      </w:r>
      <w:r w:rsidRPr="00C94ECA">
        <w:rPr>
          <w:b w:val="0"/>
          <w:sz w:val="28"/>
          <w:szCs w:val="28"/>
        </w:rPr>
        <w:t>.</w:t>
      </w:r>
      <w:r>
        <w:rPr>
          <w:sz w:val="28"/>
          <w:szCs w:val="28"/>
        </w:rPr>
        <w:t xml:space="preserve"> География</w:t>
      </w:r>
    </w:p>
    <w:p w:rsidR="004056BD" w:rsidRDefault="004056BD" w:rsidP="004056BD">
      <w:pPr>
        <w:tabs>
          <w:tab w:val="num" w:pos="993"/>
        </w:tabs>
        <w:spacing w:line="360" w:lineRule="auto"/>
        <w:ind w:left="255" w:hanging="255"/>
        <w:jc w:val="both"/>
        <w:rPr>
          <w:sz w:val="28"/>
          <w:szCs w:val="28"/>
        </w:rPr>
      </w:pPr>
      <w:r>
        <w:rPr>
          <w:sz w:val="28"/>
          <w:szCs w:val="28"/>
        </w:rPr>
        <w:t>Для специальности:</w:t>
      </w:r>
    </w:p>
    <w:p w:rsidR="004056BD" w:rsidRPr="00F00308" w:rsidRDefault="00C9075C" w:rsidP="004056BD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09.02.06 Сетевое и системное администрирование</w:t>
      </w:r>
    </w:p>
    <w:p w:rsidR="004056BD" w:rsidRDefault="004056BD" w:rsidP="004056BD">
      <w:pPr>
        <w:tabs>
          <w:tab w:val="num" w:pos="993"/>
        </w:tabs>
        <w:spacing w:line="360" w:lineRule="auto"/>
        <w:ind w:left="255" w:hanging="255"/>
        <w:jc w:val="both"/>
        <w:rPr>
          <w:sz w:val="28"/>
          <w:szCs w:val="28"/>
        </w:rPr>
      </w:pPr>
    </w:p>
    <w:bookmarkEnd w:id="1"/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4056BD" w:rsidRDefault="004056BD" w:rsidP="004056BD">
      <w:pPr>
        <w:jc w:val="both"/>
        <w:rPr>
          <w:b/>
          <w:sz w:val="24"/>
          <w:szCs w:val="24"/>
        </w:rPr>
      </w:pPr>
    </w:p>
    <w:p w:rsidR="004056BD" w:rsidRDefault="004056BD" w:rsidP="004056BD">
      <w:pPr>
        <w:jc w:val="center"/>
        <w:rPr>
          <w:sz w:val="28"/>
        </w:rPr>
      </w:pPr>
      <w:r>
        <w:rPr>
          <w:sz w:val="28"/>
        </w:rPr>
        <w:t xml:space="preserve">Новосибирск </w:t>
      </w:r>
    </w:p>
    <w:p w:rsidR="004056BD" w:rsidRPr="009F38B9" w:rsidRDefault="004056BD" w:rsidP="004056BD">
      <w:pPr>
        <w:jc w:val="center"/>
        <w:rPr>
          <w:sz w:val="28"/>
        </w:rPr>
      </w:pPr>
      <w:r>
        <w:rPr>
          <w:sz w:val="28"/>
        </w:rPr>
        <w:t>2018</w:t>
      </w:r>
    </w:p>
    <w:p w:rsidR="004056BD" w:rsidRPr="00C76344" w:rsidRDefault="004056BD" w:rsidP="004056BD">
      <w:pPr>
        <w:pStyle w:val="41"/>
        <w:shd w:val="clear" w:color="auto" w:fill="auto"/>
        <w:spacing w:after="0" w:line="240" w:lineRule="exact"/>
        <w:ind w:left="340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C76344">
        <w:rPr>
          <w:sz w:val="24"/>
          <w:szCs w:val="24"/>
        </w:rPr>
        <w:lastRenderedPageBreak/>
        <w:t xml:space="preserve">Рабочая программа учебной дисциплины География </w:t>
      </w:r>
      <w:r>
        <w:rPr>
          <w:sz w:val="24"/>
          <w:szCs w:val="24"/>
        </w:rPr>
        <w:t xml:space="preserve">и экология моего края </w:t>
      </w:r>
      <w:r w:rsidRPr="00C76344">
        <w:rPr>
          <w:sz w:val="24"/>
          <w:szCs w:val="24"/>
        </w:rPr>
        <w:t>разработана:</w:t>
      </w:r>
    </w:p>
    <w:p w:rsidR="004056BD" w:rsidRPr="00C76344" w:rsidRDefault="004056BD" w:rsidP="004056BD">
      <w:pPr>
        <w:pStyle w:val="41"/>
        <w:numPr>
          <w:ilvl w:val="0"/>
          <w:numId w:val="6"/>
        </w:numPr>
        <w:shd w:val="clear" w:color="auto" w:fill="auto"/>
        <w:tabs>
          <w:tab w:val="left" w:pos="1120"/>
        </w:tabs>
        <w:spacing w:after="0" w:line="274" w:lineRule="exact"/>
        <w:ind w:left="1120"/>
        <w:jc w:val="both"/>
        <w:rPr>
          <w:sz w:val="24"/>
          <w:szCs w:val="24"/>
        </w:rPr>
      </w:pPr>
      <w:r w:rsidRPr="00C76344">
        <w:rPr>
          <w:sz w:val="24"/>
          <w:szCs w:val="24"/>
        </w:rPr>
        <w:t>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4056BD" w:rsidRPr="00C76344" w:rsidRDefault="004056BD" w:rsidP="004056BD">
      <w:pPr>
        <w:pStyle w:val="41"/>
        <w:numPr>
          <w:ilvl w:val="0"/>
          <w:numId w:val="6"/>
        </w:numPr>
        <w:shd w:val="clear" w:color="auto" w:fill="auto"/>
        <w:tabs>
          <w:tab w:val="left" w:pos="1120"/>
        </w:tabs>
        <w:spacing w:after="0" w:line="274" w:lineRule="exact"/>
        <w:ind w:left="1120"/>
        <w:jc w:val="both"/>
        <w:rPr>
          <w:sz w:val="24"/>
          <w:szCs w:val="24"/>
        </w:rPr>
      </w:pPr>
      <w:r w:rsidRPr="00C76344">
        <w:rPr>
          <w:sz w:val="24"/>
          <w:szCs w:val="24"/>
        </w:rPr>
        <w:t xml:space="preserve">в соответствии с </w:t>
      </w:r>
      <w:proofErr w:type="gramStart"/>
      <w:r w:rsidRPr="00C76344">
        <w:rPr>
          <w:sz w:val="24"/>
          <w:szCs w:val="24"/>
        </w:rPr>
        <w:t>Рекомендациями</w:t>
      </w:r>
      <w:proofErr w:type="gramEnd"/>
      <w:r w:rsidRPr="00C76344">
        <w:rPr>
          <w:sz w:val="24"/>
          <w:szCs w:val="24"/>
        </w:rPr>
        <w:t xml:space="preserve"> но организации получения среднего общего образования в пределах освоения образовательных программ среднего </w:t>
      </w:r>
      <w:proofErr w:type="spellStart"/>
      <w:r w:rsidRPr="00C76344">
        <w:rPr>
          <w:sz w:val="24"/>
          <w:szCs w:val="24"/>
        </w:rPr>
        <w:t>профессионачьного</w:t>
      </w:r>
      <w:proofErr w:type="spellEnd"/>
      <w:r w:rsidRPr="00C76344">
        <w:rPr>
          <w:sz w:val="24"/>
          <w:szCs w:val="24"/>
        </w:rPr>
        <w:t xml:space="preserve"> образования на базе основного общего образования с учетом требований ФГ'ОС и получаемой специальности СПО (письмо Департамента государственной политики в сфере подготовки рабочих кадров и ДПО Минобрнауки России от 17.03.2015 № 06-259);</w:t>
      </w:r>
    </w:p>
    <w:p w:rsidR="004056BD" w:rsidRPr="00C76344" w:rsidRDefault="004056BD" w:rsidP="004056BD">
      <w:pPr>
        <w:jc w:val="both"/>
        <w:rPr>
          <w:sz w:val="24"/>
          <w:szCs w:val="24"/>
        </w:rPr>
      </w:pPr>
    </w:p>
    <w:p w:rsidR="004056BD" w:rsidRPr="00C76344" w:rsidRDefault="004056BD" w:rsidP="004056BD">
      <w:pPr>
        <w:jc w:val="both"/>
        <w:rPr>
          <w:sz w:val="24"/>
          <w:szCs w:val="24"/>
        </w:rPr>
      </w:pPr>
      <w:r w:rsidRPr="00C76344">
        <w:rPr>
          <w:sz w:val="24"/>
          <w:szCs w:val="24"/>
        </w:rPr>
        <w:t xml:space="preserve">Составитель – </w:t>
      </w:r>
      <w:r w:rsidR="007F262A">
        <w:rPr>
          <w:sz w:val="24"/>
          <w:szCs w:val="24"/>
        </w:rPr>
        <w:t xml:space="preserve"> Скударнова Н.А.</w:t>
      </w:r>
    </w:p>
    <w:p w:rsidR="004056BD" w:rsidRDefault="004056BD" w:rsidP="004056BD">
      <w:pPr>
        <w:widowControl/>
        <w:jc w:val="center"/>
        <w:rPr>
          <w:b/>
          <w:sz w:val="24"/>
          <w:szCs w:val="24"/>
        </w:rPr>
      </w:pPr>
    </w:p>
    <w:p w:rsidR="004056BD" w:rsidRDefault="004056BD" w:rsidP="004056BD">
      <w:pPr>
        <w:rPr>
          <w:b/>
          <w:sz w:val="24"/>
          <w:szCs w:val="24"/>
        </w:rPr>
      </w:pPr>
    </w:p>
    <w:p w:rsidR="004056BD" w:rsidRPr="008E6F99" w:rsidRDefault="004056BD" w:rsidP="004056B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8E6F99">
        <w:rPr>
          <w:b/>
          <w:sz w:val="24"/>
          <w:szCs w:val="24"/>
        </w:rPr>
        <w:lastRenderedPageBreak/>
        <w:t>СОДЕРЖАНИЕ</w:t>
      </w:r>
    </w:p>
    <w:p w:rsidR="004056BD" w:rsidRPr="008E6F99" w:rsidRDefault="004056BD" w:rsidP="004056BD">
      <w:pPr>
        <w:pStyle w:val="6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8E6F99">
        <w:rPr>
          <w:sz w:val="24"/>
          <w:szCs w:val="24"/>
        </w:rPr>
        <w:t xml:space="preserve">                                                                                                                                  стр.</w:t>
      </w:r>
    </w:p>
    <w:tbl>
      <w:tblPr>
        <w:tblW w:w="0" w:type="auto"/>
        <w:tblInd w:w="-111" w:type="dxa"/>
        <w:tblLook w:val="0000" w:firstRow="0" w:lastRow="0" w:firstColumn="0" w:lastColumn="0" w:noHBand="0" w:noVBand="0"/>
      </w:tblPr>
      <w:tblGrid>
        <w:gridCol w:w="510"/>
        <w:gridCol w:w="7515"/>
        <w:gridCol w:w="983"/>
      </w:tblGrid>
      <w:tr w:rsidR="004056BD" w:rsidRPr="008E6F99" w:rsidTr="00893EE2">
        <w:trPr>
          <w:trHeight w:val="543"/>
        </w:trPr>
        <w:tc>
          <w:tcPr>
            <w:tcW w:w="510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5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</w:tc>
        <w:tc>
          <w:tcPr>
            <w:tcW w:w="983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4056BD" w:rsidRPr="008E6F99" w:rsidTr="00893EE2">
        <w:trPr>
          <w:trHeight w:val="525"/>
        </w:trPr>
        <w:tc>
          <w:tcPr>
            <w:tcW w:w="510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2.</w:t>
            </w:r>
          </w:p>
        </w:tc>
        <w:tc>
          <w:tcPr>
            <w:tcW w:w="7515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983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</w:p>
          <w:p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4056BD" w:rsidRPr="008E6F99" w:rsidTr="00893EE2">
        <w:trPr>
          <w:trHeight w:val="495"/>
        </w:trPr>
        <w:tc>
          <w:tcPr>
            <w:tcW w:w="510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3.</w:t>
            </w:r>
          </w:p>
        </w:tc>
        <w:tc>
          <w:tcPr>
            <w:tcW w:w="7515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983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13</w:t>
            </w:r>
          </w:p>
        </w:tc>
      </w:tr>
      <w:tr w:rsidR="004056BD" w:rsidRPr="008E6F99" w:rsidTr="00893EE2">
        <w:trPr>
          <w:trHeight w:val="510"/>
        </w:trPr>
        <w:tc>
          <w:tcPr>
            <w:tcW w:w="510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4.</w:t>
            </w:r>
          </w:p>
        </w:tc>
        <w:tc>
          <w:tcPr>
            <w:tcW w:w="7515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983" w:type="dxa"/>
          </w:tcPr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15</w:t>
            </w:r>
          </w:p>
        </w:tc>
      </w:tr>
    </w:tbl>
    <w:p w:rsidR="004056BD" w:rsidRPr="008E6F99" w:rsidRDefault="004056BD" w:rsidP="004056BD">
      <w:pPr>
        <w:pStyle w:val="12"/>
        <w:keepNext/>
        <w:keepLines/>
        <w:shd w:val="clear" w:color="auto" w:fill="auto"/>
        <w:spacing w:before="0" w:after="0" w:line="240" w:lineRule="auto"/>
        <w:jc w:val="both"/>
        <w:rPr>
          <w:b/>
          <w:sz w:val="24"/>
          <w:szCs w:val="24"/>
        </w:rPr>
        <w:sectPr w:rsidR="004056BD" w:rsidRPr="008E6F99" w:rsidSect="004056BD">
          <w:footerReference w:type="default" r:id="rId7"/>
          <w:footerReference w:type="first" r:id="rId8"/>
          <w:pgSz w:w="11905" w:h="16837"/>
          <w:pgMar w:top="1418" w:right="567" w:bottom="567" w:left="1134" w:header="0" w:footer="6" w:gutter="0"/>
          <w:cols w:space="720"/>
          <w:noEndnote/>
          <w:titlePg/>
          <w:docGrid w:linePitch="360"/>
        </w:sectPr>
      </w:pPr>
      <w:r w:rsidRPr="008E6F99">
        <w:rPr>
          <w:sz w:val="24"/>
          <w:szCs w:val="24"/>
        </w:rPr>
        <w:t xml:space="preserve">            </w:t>
      </w:r>
    </w:p>
    <w:p w:rsidR="004056BD" w:rsidRDefault="004056BD" w:rsidP="004056BD">
      <w:pPr>
        <w:jc w:val="both"/>
        <w:rPr>
          <w:b/>
          <w:sz w:val="24"/>
          <w:szCs w:val="24"/>
        </w:rPr>
      </w:pPr>
      <w:bookmarkStart w:id="2" w:name="bookmark4"/>
    </w:p>
    <w:p w:rsidR="004056BD" w:rsidRDefault="004056BD" w:rsidP="004056BD">
      <w:pPr>
        <w:jc w:val="both"/>
        <w:rPr>
          <w:b/>
          <w:sz w:val="24"/>
          <w:szCs w:val="24"/>
        </w:rPr>
      </w:pPr>
      <w:r w:rsidRPr="00E76A27">
        <w:rPr>
          <w:b/>
          <w:sz w:val="24"/>
          <w:szCs w:val="24"/>
        </w:rPr>
        <w:t>1. ПАСПОРТ РАБОЧЕЙ ПРОГРАММЫ УЧЕБНОЙ ДИСЦИПЛИНЫ</w:t>
      </w:r>
      <w:bookmarkEnd w:id="2"/>
      <w:r>
        <w:rPr>
          <w:b/>
          <w:sz w:val="24"/>
          <w:szCs w:val="24"/>
        </w:rPr>
        <w:t xml:space="preserve"> ГЕОГРАФИЯ</w:t>
      </w:r>
      <w:bookmarkStart w:id="3" w:name="bookmark5"/>
      <w:r>
        <w:rPr>
          <w:b/>
          <w:sz w:val="24"/>
          <w:szCs w:val="24"/>
        </w:rPr>
        <w:t xml:space="preserve"> </w:t>
      </w:r>
      <w:bookmarkStart w:id="4" w:name="bookmark6"/>
      <w:bookmarkEnd w:id="3"/>
    </w:p>
    <w:p w:rsidR="004056BD" w:rsidRPr="00762F36" w:rsidRDefault="004056BD" w:rsidP="004056BD">
      <w:pPr>
        <w:jc w:val="both"/>
        <w:rPr>
          <w:b/>
          <w:bCs/>
          <w:sz w:val="24"/>
          <w:szCs w:val="24"/>
        </w:rPr>
      </w:pPr>
      <w:r w:rsidRPr="00205D61">
        <w:rPr>
          <w:b/>
          <w:sz w:val="24"/>
          <w:szCs w:val="24"/>
        </w:rPr>
        <w:t>1.1. Область применения программы</w:t>
      </w:r>
      <w:bookmarkEnd w:id="4"/>
    </w:p>
    <w:p w:rsidR="004056BD" w:rsidRDefault="004056BD" w:rsidP="004056BD">
      <w:pPr>
        <w:pStyle w:val="11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 xml:space="preserve">     </w:t>
      </w:r>
      <w:r w:rsidRPr="00735F01">
        <w:rPr>
          <w:sz w:val="24"/>
          <w:szCs w:val="24"/>
        </w:rPr>
        <w:t xml:space="preserve">Рабочая программа учебной дисциплины </w:t>
      </w:r>
      <w:r>
        <w:rPr>
          <w:sz w:val="24"/>
          <w:szCs w:val="24"/>
        </w:rPr>
        <w:t xml:space="preserve">География и экология моего края </w:t>
      </w:r>
      <w:r w:rsidRPr="00735F01">
        <w:rPr>
          <w:sz w:val="24"/>
          <w:szCs w:val="24"/>
        </w:rPr>
        <w:t>является частью программы подготовки квалифицированных рабочих и служащих в с</w:t>
      </w:r>
      <w:r>
        <w:rPr>
          <w:sz w:val="24"/>
          <w:szCs w:val="24"/>
        </w:rPr>
        <w:t>оответствии с ФГОС по профессиям</w:t>
      </w:r>
    </w:p>
    <w:p w:rsidR="004056BD" w:rsidRPr="00C54CC1" w:rsidRDefault="004056BD" w:rsidP="004056BD">
      <w:pPr>
        <w:rPr>
          <w:bCs/>
          <w:iCs/>
          <w:sz w:val="24"/>
          <w:szCs w:val="24"/>
        </w:rPr>
      </w:pPr>
      <w:r w:rsidRPr="00C54CC1">
        <w:rPr>
          <w:iCs/>
          <w:sz w:val="24"/>
          <w:szCs w:val="24"/>
        </w:rPr>
        <w:t>08.01.25</w:t>
      </w:r>
      <w:r w:rsidRPr="00C54CC1">
        <w:rPr>
          <w:i/>
          <w:iCs/>
          <w:color w:val="004080"/>
          <w:sz w:val="24"/>
          <w:szCs w:val="24"/>
        </w:rPr>
        <w:t xml:space="preserve"> </w:t>
      </w:r>
      <w:r w:rsidRPr="00C54CC1">
        <w:rPr>
          <w:bCs/>
          <w:sz w:val="24"/>
          <w:szCs w:val="24"/>
        </w:rPr>
        <w:t xml:space="preserve">Мастер </w:t>
      </w:r>
      <w:r w:rsidRPr="00C54CC1">
        <w:rPr>
          <w:bCs/>
          <w:iCs/>
          <w:sz w:val="24"/>
          <w:szCs w:val="24"/>
        </w:rPr>
        <w:t>отделочных строительных и декоративных работ</w:t>
      </w:r>
    </w:p>
    <w:p w:rsidR="004056BD" w:rsidRPr="00762F36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36"/>
        </w:rPr>
      </w:pPr>
    </w:p>
    <w:p w:rsidR="004056BD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bookmarkStart w:id="5" w:name="bookmark7"/>
      <w:r w:rsidRPr="00622B51">
        <w:rPr>
          <w:b/>
          <w:color w:val="000000"/>
          <w:sz w:val="24"/>
          <w:szCs w:val="24"/>
        </w:rPr>
        <w:t xml:space="preserve">Место дисциплины в структуре программы подготовки квалифицированных рабочих и служащих: </w:t>
      </w:r>
      <w:r w:rsidRPr="00622B51">
        <w:rPr>
          <w:sz w:val="24"/>
          <w:szCs w:val="24"/>
        </w:rPr>
        <w:t>дисциплина входит в общеобразовательный цикл и относится к базовым общеобразовательным дисциплинам.</w:t>
      </w:r>
    </w:p>
    <w:p w:rsidR="004056BD" w:rsidRPr="00762F36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</w:p>
    <w:p w:rsidR="004056BD" w:rsidRPr="00762F36" w:rsidRDefault="004056BD" w:rsidP="004056BD">
      <w:pPr>
        <w:pStyle w:val="34"/>
        <w:keepNext/>
        <w:keepLines/>
        <w:numPr>
          <w:ilvl w:val="0"/>
          <w:numId w:val="1"/>
        </w:numPr>
        <w:shd w:val="clear" w:color="auto" w:fill="auto"/>
        <w:tabs>
          <w:tab w:val="left" w:pos="606"/>
        </w:tabs>
        <w:spacing w:after="0" w:line="240" w:lineRule="auto"/>
        <w:ind w:left="20" w:right="80"/>
        <w:rPr>
          <w:b/>
          <w:sz w:val="24"/>
          <w:szCs w:val="24"/>
        </w:rPr>
      </w:pPr>
      <w:r w:rsidRPr="00106748">
        <w:rPr>
          <w:b/>
          <w:sz w:val="24"/>
          <w:szCs w:val="24"/>
        </w:rPr>
        <w:t>Цели и задачи дисциплины - требования к результатам освоения дисциплины:</w:t>
      </w:r>
    </w:p>
    <w:bookmarkEnd w:id="5"/>
    <w:p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При реализации программы у обучающихся будут сформированы Общие компетенции по профессии:</w:t>
      </w:r>
    </w:p>
    <w:p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1. Понимать сущность и социальную значимость своей будущей профессии, проявлять к ней устойчивый интерес.</w:t>
      </w:r>
    </w:p>
    <w:p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2.</w:t>
      </w:r>
      <w:r w:rsidRPr="008E6F99">
        <w:rPr>
          <w:lang w:val="en-US"/>
        </w:rPr>
        <w:t> </w:t>
      </w:r>
      <w:r w:rsidRPr="008E6F99">
        <w:t xml:space="preserve">Организовывать собственную деятельность, исходя из цели и способов ее достижения, определенных руководителем. </w:t>
      </w:r>
    </w:p>
    <w:p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3.</w:t>
      </w:r>
      <w:r w:rsidRPr="008E6F99">
        <w:rPr>
          <w:lang w:val="en-US"/>
        </w:rPr>
        <w:t> </w:t>
      </w:r>
      <w:r w:rsidRPr="008E6F99"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4. Осуществлять поиск информации, необходимой для эффективного выполнения профессиональных задач.</w:t>
      </w:r>
    </w:p>
    <w:p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5. Использовать информационно-коммуникационные технологии в профессиональной деятельности.</w:t>
      </w:r>
    </w:p>
    <w:p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6. Работать в команде, эффективно общаться с коллегами, руководством, клиентами.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b/>
          <w:sz w:val="24"/>
          <w:szCs w:val="24"/>
        </w:rPr>
      </w:pPr>
    </w:p>
    <w:p w:rsidR="004056BD" w:rsidRPr="00762EEB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b/>
          <w:sz w:val="24"/>
          <w:szCs w:val="24"/>
        </w:rPr>
      </w:pPr>
      <w:r w:rsidRPr="00762EEB">
        <w:rPr>
          <w:b/>
          <w:sz w:val="24"/>
          <w:szCs w:val="24"/>
        </w:rPr>
        <w:t>Результаты освоения учебной дисциплины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sz w:val="24"/>
          <w:szCs w:val="24"/>
        </w:rPr>
      </w:pPr>
      <w:r w:rsidRPr="00762EEB">
        <w:rPr>
          <w:sz w:val="24"/>
          <w:szCs w:val="24"/>
        </w:rPr>
        <w:t>Освоение содержания учебной дисциплины «География</w:t>
      </w:r>
      <w:r>
        <w:rPr>
          <w:sz w:val="24"/>
          <w:szCs w:val="24"/>
        </w:rPr>
        <w:t xml:space="preserve"> и экология моего края</w:t>
      </w:r>
      <w:r w:rsidRPr="00762EEB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• </w:t>
      </w:r>
      <w:r w:rsidRPr="00762EEB">
        <w:rPr>
          <w:b/>
          <w:sz w:val="24"/>
          <w:szCs w:val="24"/>
        </w:rPr>
        <w:t>личностных:</w:t>
      </w:r>
      <w:r w:rsidRPr="00762EEB">
        <w:rPr>
          <w:sz w:val="24"/>
          <w:szCs w:val="24"/>
        </w:rPr>
        <w:t xml:space="preserve">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− </w:t>
      </w:r>
      <w:proofErr w:type="spellStart"/>
      <w:r w:rsidRPr="00762EEB">
        <w:rPr>
          <w:sz w:val="24"/>
          <w:szCs w:val="24"/>
        </w:rPr>
        <w:t>сформированность</w:t>
      </w:r>
      <w:proofErr w:type="spellEnd"/>
      <w:r w:rsidRPr="00762EEB">
        <w:rPr>
          <w:sz w:val="24"/>
          <w:szCs w:val="24"/>
        </w:rPr>
        <w:t xml:space="preserve"> ответственного отношен</w:t>
      </w:r>
      <w:r>
        <w:t>ия к обучению; готовность и спо</w:t>
      </w:r>
      <w:r w:rsidRPr="00762EEB">
        <w:rPr>
          <w:sz w:val="24"/>
          <w:szCs w:val="24"/>
        </w:rPr>
        <w:t xml:space="preserve">собность студентов к саморазвитию и самообразованию на основе мотивации к обучению и познанию;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− </w:t>
      </w:r>
      <w:proofErr w:type="spellStart"/>
      <w:r w:rsidRPr="00762EEB">
        <w:rPr>
          <w:sz w:val="24"/>
          <w:szCs w:val="24"/>
        </w:rPr>
        <w:t>сформированность</w:t>
      </w:r>
      <w:proofErr w:type="spellEnd"/>
      <w:r w:rsidRPr="00762EEB">
        <w:rPr>
          <w:sz w:val="24"/>
          <w:szCs w:val="24"/>
        </w:rPr>
        <w:t xml:space="preserve"> целостного мировоззре</w:t>
      </w:r>
      <w:r>
        <w:t>ния, соответствующего современ</w:t>
      </w:r>
      <w:r w:rsidRPr="00762EEB">
        <w:rPr>
          <w:sz w:val="24"/>
          <w:szCs w:val="24"/>
        </w:rPr>
        <w:t xml:space="preserve">ному уровню развития географической науки и общественной практики;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− </w:t>
      </w:r>
      <w:proofErr w:type="spellStart"/>
      <w:r w:rsidRPr="00762EEB">
        <w:rPr>
          <w:sz w:val="24"/>
          <w:szCs w:val="24"/>
        </w:rPr>
        <w:t>сформированность</w:t>
      </w:r>
      <w:proofErr w:type="spellEnd"/>
      <w:r w:rsidRPr="00762EEB">
        <w:rPr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</w:t>
      </w:r>
      <w:r>
        <w:rPr>
          <w:sz w:val="24"/>
          <w:szCs w:val="24"/>
        </w:rPr>
        <w:t>и гражданского общества; готов</w:t>
      </w:r>
      <w:r w:rsidRPr="00762EEB">
        <w:rPr>
          <w:sz w:val="24"/>
          <w:szCs w:val="24"/>
        </w:rPr>
        <w:t>ность и способность к самостоятельной, твор</w:t>
      </w:r>
      <w:r>
        <w:rPr>
          <w:sz w:val="24"/>
          <w:szCs w:val="24"/>
        </w:rPr>
        <w:t>ческой и ответственной деятель</w:t>
      </w:r>
      <w:r w:rsidRPr="00762EEB">
        <w:rPr>
          <w:sz w:val="24"/>
          <w:szCs w:val="24"/>
        </w:rPr>
        <w:t xml:space="preserve">ности;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− </w:t>
      </w:r>
      <w:proofErr w:type="spellStart"/>
      <w:r w:rsidRPr="00762EEB">
        <w:rPr>
          <w:sz w:val="24"/>
          <w:szCs w:val="24"/>
        </w:rPr>
        <w:t>сформированность</w:t>
      </w:r>
      <w:proofErr w:type="spellEnd"/>
      <w:r w:rsidRPr="00762EEB">
        <w:rPr>
          <w:sz w:val="24"/>
          <w:szCs w:val="24"/>
        </w:rPr>
        <w:t xml:space="preserve"> экологического мышл</w:t>
      </w:r>
      <w:r>
        <w:rPr>
          <w:sz w:val="24"/>
          <w:szCs w:val="24"/>
        </w:rPr>
        <w:t>ения, понимания влияния социаль</w:t>
      </w:r>
      <w:r w:rsidRPr="00762EEB">
        <w:rPr>
          <w:sz w:val="24"/>
          <w:szCs w:val="24"/>
        </w:rPr>
        <w:t>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 − </w:t>
      </w:r>
      <w:proofErr w:type="spellStart"/>
      <w:r w:rsidRPr="00762EEB">
        <w:rPr>
          <w:sz w:val="24"/>
          <w:szCs w:val="24"/>
        </w:rPr>
        <w:t>сформированность</w:t>
      </w:r>
      <w:proofErr w:type="spellEnd"/>
      <w:r w:rsidRPr="00762EEB">
        <w:rPr>
          <w:sz w:val="24"/>
          <w:szCs w:val="24"/>
        </w:rPr>
        <w:t xml:space="preserve"> коммуникативной компе</w:t>
      </w:r>
      <w:r>
        <w:rPr>
          <w:sz w:val="24"/>
          <w:szCs w:val="24"/>
        </w:rPr>
        <w:t>тентности в общении и сотрудни</w:t>
      </w:r>
      <w:r w:rsidRPr="00762EEB">
        <w:rPr>
          <w:sz w:val="24"/>
          <w:szCs w:val="24"/>
        </w:rPr>
        <w:t xml:space="preserve">честве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− критичность мышления, владение первич</w:t>
      </w:r>
      <w:r>
        <w:rPr>
          <w:sz w:val="24"/>
          <w:szCs w:val="24"/>
        </w:rPr>
        <w:t>ными навыками анализа и критич</w:t>
      </w:r>
      <w:r w:rsidRPr="00762EEB">
        <w:rPr>
          <w:sz w:val="24"/>
          <w:szCs w:val="24"/>
        </w:rPr>
        <w:t>ной оценки получаемой информации;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sz w:val="24"/>
          <w:szCs w:val="24"/>
        </w:rPr>
      </w:pPr>
      <w:r w:rsidRPr="00762EEB">
        <w:rPr>
          <w:sz w:val="24"/>
          <w:szCs w:val="24"/>
        </w:rPr>
        <w:t xml:space="preserve"> − креативность мышления, инициативность и находчивость;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• </w:t>
      </w:r>
      <w:proofErr w:type="spellStart"/>
      <w:r w:rsidRPr="00762EEB">
        <w:rPr>
          <w:b/>
          <w:sz w:val="24"/>
          <w:szCs w:val="24"/>
        </w:rPr>
        <w:t>метапредметных</w:t>
      </w:r>
      <w:proofErr w:type="spellEnd"/>
      <w:r w:rsidRPr="00762EEB">
        <w:rPr>
          <w:b/>
          <w:sz w:val="24"/>
          <w:szCs w:val="24"/>
        </w:rPr>
        <w:t>:</w:t>
      </w:r>
      <w:r w:rsidRPr="00762EEB">
        <w:rPr>
          <w:sz w:val="24"/>
          <w:szCs w:val="24"/>
        </w:rPr>
        <w:t xml:space="preserve">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владение навыками познавательной, учебно-исследовательской и проектной деятельности, а также навыками разрешени</w:t>
      </w:r>
      <w:r>
        <w:rPr>
          <w:sz w:val="24"/>
          <w:szCs w:val="24"/>
        </w:rPr>
        <w:t>я проблем; готовность и способ</w:t>
      </w:r>
      <w:r w:rsidRPr="00762EEB">
        <w:rPr>
          <w:sz w:val="24"/>
          <w:szCs w:val="24"/>
        </w:rPr>
        <w:t>ность к самостоятельному поиску методов решения практических задач, применению различных методов познания;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умение ориентироваться в различных ис</w:t>
      </w:r>
      <w:r>
        <w:rPr>
          <w:sz w:val="24"/>
          <w:szCs w:val="24"/>
        </w:rPr>
        <w:t>точниках географической информа</w:t>
      </w:r>
      <w:r w:rsidRPr="00762EEB">
        <w:rPr>
          <w:sz w:val="24"/>
          <w:szCs w:val="24"/>
        </w:rPr>
        <w:t>ции, критически оценивать и интерпретировать информацию, получаемую из различных источников;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− умение самостоятельно оценивать и принимать решения, определяющие стратегию поведения, </w:t>
      </w:r>
      <w:r w:rsidRPr="00762EEB">
        <w:rPr>
          <w:sz w:val="24"/>
          <w:szCs w:val="24"/>
        </w:rPr>
        <w:lastRenderedPageBreak/>
        <w:t xml:space="preserve">с учетом гражданских и нравственных ценностей;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осознанное владение логическими действ</w:t>
      </w:r>
      <w:r>
        <w:rPr>
          <w:sz w:val="24"/>
          <w:szCs w:val="24"/>
        </w:rPr>
        <w:t>иями определения понятий, обоб</w:t>
      </w:r>
      <w:r w:rsidRPr="00762EEB">
        <w:rPr>
          <w:sz w:val="24"/>
          <w:szCs w:val="24"/>
        </w:rPr>
        <w:t xml:space="preserve">щения, установления аналогий, классификации на основе самостоятельного выбора оснований и критериев;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умение устанавливать причинно-следственные связи, строить рассуждение, умозаключение (индуктивное, дедуктивное и п</w:t>
      </w:r>
      <w:r>
        <w:rPr>
          <w:sz w:val="24"/>
          <w:szCs w:val="24"/>
        </w:rPr>
        <w:t>о аналогии) и делать аргумен</w:t>
      </w:r>
      <w:r w:rsidRPr="00762EEB">
        <w:rPr>
          <w:sz w:val="24"/>
          <w:szCs w:val="24"/>
        </w:rPr>
        <w:t>тированные выводы;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 − представление о необходимости овладения географическими знаниями с целью формирования адекватного пониман</w:t>
      </w:r>
      <w:r>
        <w:rPr>
          <w:sz w:val="24"/>
          <w:szCs w:val="24"/>
        </w:rPr>
        <w:t>ия особенностей развития совре</w:t>
      </w:r>
      <w:r w:rsidRPr="00762EEB">
        <w:rPr>
          <w:sz w:val="24"/>
          <w:szCs w:val="24"/>
        </w:rPr>
        <w:t>менного мира;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sz w:val="24"/>
          <w:szCs w:val="24"/>
        </w:rPr>
      </w:pPr>
      <w:r w:rsidRPr="00762EEB">
        <w:rPr>
          <w:sz w:val="24"/>
          <w:szCs w:val="24"/>
        </w:rPr>
        <w:t xml:space="preserve"> − понимание места и роли географии в системе наук; пре</w:t>
      </w:r>
      <w:r>
        <w:t>дставление об обшир</w:t>
      </w:r>
      <w:r w:rsidRPr="00762EEB">
        <w:rPr>
          <w:sz w:val="24"/>
          <w:szCs w:val="24"/>
        </w:rPr>
        <w:t xml:space="preserve">ных междисциплинарных связях географии;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b/>
          <w:sz w:val="24"/>
          <w:szCs w:val="24"/>
        </w:rPr>
        <w:t>• предметных</w:t>
      </w:r>
      <w:r w:rsidRPr="00762EEB">
        <w:rPr>
          <w:sz w:val="24"/>
          <w:szCs w:val="24"/>
        </w:rPr>
        <w:t xml:space="preserve">: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>
        <w:t xml:space="preserve">   </w:t>
      </w:r>
      <w:r w:rsidRPr="00762EEB">
        <w:rPr>
          <w:sz w:val="24"/>
          <w:szCs w:val="24"/>
        </w:rPr>
        <w:t xml:space="preserve">− владение представлениями о современной географической науке, ее участии в решении важнейших проблем человечества;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 w:rsidRPr="00762EEB">
        <w:rPr>
          <w:sz w:val="24"/>
          <w:szCs w:val="24"/>
        </w:rPr>
        <w:t>− владение географическим мышлением для определения географических аспектов природных, социально-экономических и эко</w:t>
      </w:r>
      <w:r>
        <w:t>логических процессов и проблем;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>
        <w:t xml:space="preserve">  </w:t>
      </w:r>
      <w:r w:rsidRPr="00762EEB">
        <w:rPr>
          <w:sz w:val="24"/>
          <w:szCs w:val="24"/>
        </w:rPr>
        <w:t xml:space="preserve"> − </w:t>
      </w:r>
      <w:proofErr w:type="spellStart"/>
      <w:r w:rsidRPr="00762EEB">
        <w:rPr>
          <w:sz w:val="24"/>
          <w:szCs w:val="24"/>
        </w:rPr>
        <w:t>сформированность</w:t>
      </w:r>
      <w:proofErr w:type="spellEnd"/>
      <w:r w:rsidRPr="00762EEB">
        <w:rPr>
          <w:sz w:val="24"/>
          <w:szCs w:val="24"/>
        </w:rPr>
        <w:t xml:space="preserve"> системы комплексных</w:t>
      </w:r>
      <w:r>
        <w:rPr>
          <w:sz w:val="24"/>
          <w:szCs w:val="24"/>
        </w:rPr>
        <w:t xml:space="preserve"> социально ориентированных гео</w:t>
      </w:r>
      <w:r w:rsidRPr="00762EEB">
        <w:rPr>
          <w:sz w:val="24"/>
          <w:szCs w:val="24"/>
        </w:rPr>
        <w:t>графических знаний о закономерностях р</w:t>
      </w:r>
      <w:r>
        <w:t>азвития природы, размещения на</w:t>
      </w:r>
      <w:r w:rsidRPr="00762EEB">
        <w:rPr>
          <w:sz w:val="24"/>
          <w:szCs w:val="24"/>
        </w:rPr>
        <w:t xml:space="preserve">селения и хозяйства, динамике и территориальных особенностях процессов, протекающих в географическом пространстве;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>
        <w:t xml:space="preserve">  </w:t>
      </w:r>
      <w:r w:rsidRPr="00762EEB">
        <w:rPr>
          <w:sz w:val="24"/>
          <w:szCs w:val="24"/>
        </w:rPr>
        <w:t>− владение умениями проведения наблюдений за отдельными географическими объектами, процессами и явлениями, их и</w:t>
      </w:r>
      <w:r>
        <w:rPr>
          <w:sz w:val="24"/>
          <w:szCs w:val="24"/>
        </w:rPr>
        <w:t>зменениями в результате природ</w:t>
      </w:r>
      <w:r w:rsidRPr="00762EEB">
        <w:rPr>
          <w:sz w:val="24"/>
          <w:szCs w:val="24"/>
        </w:rPr>
        <w:t xml:space="preserve">ных и антропогенных </w:t>
      </w:r>
      <w:proofErr w:type="gramStart"/>
      <w:r w:rsidRPr="00762EEB">
        <w:rPr>
          <w:sz w:val="24"/>
          <w:szCs w:val="24"/>
        </w:rPr>
        <w:t xml:space="preserve">воздействий; </w:t>
      </w:r>
      <w:r>
        <w:t xml:space="preserve">  </w:t>
      </w:r>
      <w:proofErr w:type="gramEnd"/>
      <w:r>
        <w:t xml:space="preserve">   </w:t>
      </w:r>
      <w:r w:rsidRPr="00762EEB">
        <w:rPr>
          <w:sz w:val="24"/>
          <w:szCs w:val="24"/>
        </w:rPr>
        <w:t xml:space="preserve">− владение умениями использовать карты разного содержания для выявления закономерностей и тенденций, получения нового географического знания о при- родных социально-экономических и экологических процессах и явлениях; 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>
        <w:t xml:space="preserve"> </w:t>
      </w:r>
      <w:r w:rsidRPr="00762EEB">
        <w:rPr>
          <w:sz w:val="24"/>
          <w:szCs w:val="24"/>
        </w:rPr>
        <w:t>− владение умениями географического анализа и интерпретации разнообразной информации;</w:t>
      </w:r>
    </w:p>
    <w:p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 w:rsidRPr="00762EEB">
        <w:rPr>
          <w:sz w:val="24"/>
          <w:szCs w:val="24"/>
        </w:rPr>
        <w:t xml:space="preserve"> − владение умениями применять географическ</w:t>
      </w:r>
      <w:r>
        <w:rPr>
          <w:sz w:val="24"/>
          <w:szCs w:val="24"/>
        </w:rPr>
        <w:t>ие знания для объяснения и оце</w:t>
      </w:r>
      <w:r>
        <w:t>н</w:t>
      </w:r>
      <w:r w:rsidRPr="00762EEB">
        <w:rPr>
          <w:sz w:val="24"/>
          <w:szCs w:val="24"/>
        </w:rPr>
        <w:t xml:space="preserve">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4056BD" w:rsidRPr="00762EEB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  <w:rPr>
          <w:sz w:val="24"/>
          <w:szCs w:val="24"/>
        </w:rPr>
      </w:pPr>
      <w:r>
        <w:t xml:space="preserve">  </w:t>
      </w:r>
      <w:r w:rsidRPr="00762EEB">
        <w:rPr>
          <w:sz w:val="24"/>
          <w:szCs w:val="24"/>
        </w:rPr>
        <w:t xml:space="preserve">− </w:t>
      </w:r>
      <w:proofErr w:type="spellStart"/>
      <w:r w:rsidRPr="00762EEB">
        <w:rPr>
          <w:sz w:val="24"/>
          <w:szCs w:val="24"/>
        </w:rPr>
        <w:t>сформированность</w:t>
      </w:r>
      <w:proofErr w:type="spellEnd"/>
      <w:r w:rsidRPr="00762EEB">
        <w:rPr>
          <w:sz w:val="24"/>
          <w:szCs w:val="24"/>
        </w:rPr>
        <w:t xml:space="preserve"> представлений и зн</w:t>
      </w:r>
      <w:r>
        <w:t>аний об основных проблемах взаи</w:t>
      </w:r>
      <w:r w:rsidRPr="00762EEB">
        <w:rPr>
          <w:sz w:val="24"/>
          <w:szCs w:val="24"/>
        </w:rPr>
        <w:t>модействия природы и общества, природных и социально-экономических аспектах экологических проблем.</w:t>
      </w:r>
    </w:p>
    <w:p w:rsidR="004056BD" w:rsidRDefault="004056BD" w:rsidP="004056BD">
      <w:pPr>
        <w:pStyle w:val="aa"/>
        <w:widowControl w:val="0"/>
        <w:jc w:val="both"/>
      </w:pPr>
    </w:p>
    <w:p w:rsidR="004056BD" w:rsidRDefault="004056BD" w:rsidP="004056BD">
      <w:pPr>
        <w:pStyle w:val="aa"/>
        <w:widowControl w:val="0"/>
        <w:jc w:val="both"/>
      </w:pPr>
    </w:p>
    <w:p w:rsidR="004056BD" w:rsidRPr="00AB6BDE" w:rsidRDefault="004056BD" w:rsidP="00C9075C">
      <w:pPr>
        <w:pStyle w:val="34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056BD" w:rsidRPr="008E6F99" w:rsidRDefault="004056BD" w:rsidP="004056BD">
      <w:pPr>
        <w:ind w:firstLine="284"/>
        <w:jc w:val="both"/>
        <w:rPr>
          <w:sz w:val="24"/>
          <w:szCs w:val="24"/>
        </w:rPr>
      </w:pPr>
      <w:bookmarkStart w:id="6" w:name="bookmark9"/>
      <w:r w:rsidRPr="008E6F99">
        <w:rPr>
          <w:sz w:val="24"/>
          <w:szCs w:val="24"/>
        </w:rPr>
        <w:br w:type="page"/>
      </w:r>
    </w:p>
    <w:p w:rsidR="004056BD" w:rsidRPr="008E6F99" w:rsidRDefault="004056BD" w:rsidP="004056BD">
      <w:pPr>
        <w:ind w:firstLine="284"/>
        <w:jc w:val="both"/>
        <w:rPr>
          <w:sz w:val="24"/>
          <w:szCs w:val="24"/>
        </w:rPr>
      </w:pPr>
    </w:p>
    <w:p w:rsidR="004056BD" w:rsidRPr="008E6F99" w:rsidRDefault="004056BD" w:rsidP="004056BD">
      <w:pPr>
        <w:ind w:firstLine="284"/>
        <w:jc w:val="both"/>
        <w:rPr>
          <w:b/>
          <w:sz w:val="24"/>
          <w:szCs w:val="24"/>
        </w:rPr>
      </w:pPr>
      <w:r w:rsidRPr="008E6F99">
        <w:rPr>
          <w:b/>
          <w:sz w:val="24"/>
          <w:szCs w:val="24"/>
        </w:rPr>
        <w:t>2. СТРУКТУРА И   СОДЕРЖАНИЕ УЧЕБНОЙ</w:t>
      </w:r>
      <w:bookmarkStart w:id="7" w:name="bookmark10"/>
      <w:bookmarkEnd w:id="6"/>
      <w:r w:rsidRPr="008E6F99">
        <w:rPr>
          <w:b/>
          <w:sz w:val="24"/>
          <w:szCs w:val="24"/>
        </w:rPr>
        <w:t xml:space="preserve"> ДИСЦИПЛИНЫ </w:t>
      </w:r>
    </w:p>
    <w:p w:rsidR="004056BD" w:rsidRPr="008E6F99" w:rsidRDefault="004056BD" w:rsidP="004056BD">
      <w:pPr>
        <w:jc w:val="both"/>
        <w:rPr>
          <w:b/>
          <w:sz w:val="24"/>
          <w:szCs w:val="24"/>
        </w:rPr>
      </w:pPr>
      <w:r w:rsidRPr="008E6F99">
        <w:rPr>
          <w:b/>
          <w:sz w:val="24"/>
          <w:szCs w:val="24"/>
        </w:rPr>
        <w:t xml:space="preserve">     2.1. Объем учебной дисциплины и виды учебной работы</w:t>
      </w:r>
      <w:bookmarkEnd w:id="7"/>
    </w:p>
    <w:p w:rsidR="004056BD" w:rsidRPr="008E6F99" w:rsidRDefault="004056BD" w:rsidP="004056BD">
      <w:pPr>
        <w:jc w:val="both"/>
        <w:rPr>
          <w:b/>
          <w:bCs/>
          <w:sz w:val="24"/>
          <w:szCs w:val="24"/>
        </w:rPr>
      </w:pPr>
    </w:p>
    <w:tbl>
      <w:tblPr>
        <w:tblW w:w="92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3"/>
        <w:gridCol w:w="7"/>
        <w:gridCol w:w="1444"/>
      </w:tblGrid>
      <w:tr w:rsidR="004056BD" w:rsidRPr="008E6F99" w:rsidTr="00893EE2">
        <w:trPr>
          <w:trHeight w:val="667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68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056BD" w:rsidRPr="008E6F99" w:rsidTr="00893EE2">
        <w:trPr>
          <w:trHeight w:val="331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C9075C" w:rsidP="004056B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056BD" w:rsidRPr="008E6F99" w:rsidTr="00893EE2">
        <w:trPr>
          <w:trHeight w:val="336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680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4056BD" w:rsidRPr="008E6F99" w:rsidTr="00893EE2">
        <w:trPr>
          <w:trHeight w:val="331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68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4056BD" w:rsidRPr="008E6F99" w:rsidTr="00893EE2">
        <w:trPr>
          <w:trHeight w:val="341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21"/>
              <w:framePr w:wrap="notBeside" w:vAnchor="text" w:hAnchor="text" w:xAlign="center" w:y="1"/>
              <w:shd w:val="clear" w:color="auto" w:fill="auto"/>
              <w:spacing w:after="0" w:line="240" w:lineRule="auto"/>
              <w:ind w:left="120" w:firstLine="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8E6F99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1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b/>
                <w:sz w:val="24"/>
                <w:szCs w:val="24"/>
              </w:rPr>
              <w:t xml:space="preserve">    </w:t>
            </w:r>
            <w:r w:rsidRPr="00A648D3">
              <w:rPr>
                <w:sz w:val="24"/>
                <w:szCs w:val="24"/>
              </w:rPr>
              <w:t>Выполнение домашних заданий (внеаудиторная самостоятельная работа)</w:t>
            </w:r>
          </w:p>
          <w:p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Выполнение индивидуальных проектов</w:t>
            </w:r>
          </w:p>
          <w:p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Составление терминологического словаря</w:t>
            </w:r>
          </w:p>
          <w:p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Конспектирование текста</w:t>
            </w:r>
          </w:p>
          <w:p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Выполнение творческого задания</w:t>
            </w:r>
          </w:p>
          <w:p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b/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Подготовка к итоговому зачету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21"/>
              <w:framePr w:wrap="notBeside" w:vAnchor="text" w:hAnchor="text" w:xAlign="center" w:y="1"/>
              <w:shd w:val="clear" w:color="auto" w:fill="auto"/>
              <w:spacing w:after="0" w:line="240" w:lineRule="auto"/>
              <w:ind w:left="680" w:firstLine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4056BD" w:rsidRPr="008E6F99" w:rsidTr="00893EE2">
        <w:trPr>
          <w:trHeight w:val="346"/>
          <w:jc w:val="center"/>
        </w:trPr>
        <w:tc>
          <w:tcPr>
            <w:tcW w:w="7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D4295">
              <w:rPr>
                <w:rStyle w:val="51"/>
                <w:b w:val="0"/>
                <w:sz w:val="24"/>
                <w:szCs w:val="24"/>
                <w:lang w:eastAsia="ru-RU"/>
              </w:rPr>
              <w:t xml:space="preserve"> </w:t>
            </w:r>
            <w:r w:rsidRPr="003D4295">
              <w:rPr>
                <w:rStyle w:val="51"/>
                <w:sz w:val="24"/>
                <w:szCs w:val="24"/>
                <w:lang w:eastAsia="ru-RU"/>
              </w:rPr>
              <w:t>в форме дифференцированного зачета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4056BD" w:rsidRPr="008E6F99" w:rsidRDefault="004056BD" w:rsidP="004056BD">
      <w:pPr>
        <w:jc w:val="both"/>
        <w:rPr>
          <w:sz w:val="24"/>
          <w:szCs w:val="24"/>
        </w:rPr>
        <w:sectPr w:rsidR="004056BD" w:rsidRPr="008E6F99" w:rsidSect="009B4716">
          <w:type w:val="nextColumn"/>
          <w:pgSz w:w="11905" w:h="16837"/>
          <w:pgMar w:top="567" w:right="567" w:bottom="567" w:left="1134" w:header="0" w:footer="6" w:gutter="0"/>
          <w:cols w:space="720"/>
          <w:noEndnote/>
          <w:docGrid w:linePitch="360"/>
        </w:sectPr>
      </w:pPr>
    </w:p>
    <w:p w:rsidR="004056BD" w:rsidRDefault="004056BD" w:rsidP="004056BD">
      <w:pPr>
        <w:jc w:val="both"/>
        <w:rPr>
          <w:b/>
          <w:sz w:val="24"/>
          <w:szCs w:val="24"/>
        </w:rPr>
      </w:pPr>
      <w:proofErr w:type="gramStart"/>
      <w:r w:rsidRPr="00205D61">
        <w:rPr>
          <w:b/>
          <w:sz w:val="24"/>
          <w:szCs w:val="24"/>
        </w:rPr>
        <w:lastRenderedPageBreak/>
        <w:t>2.2  Тематический</w:t>
      </w:r>
      <w:proofErr w:type="gramEnd"/>
      <w:r w:rsidRPr="00205D61">
        <w:rPr>
          <w:b/>
          <w:sz w:val="24"/>
          <w:szCs w:val="24"/>
        </w:rPr>
        <w:t xml:space="preserve"> план и содержание учебной дисциплины География</w:t>
      </w:r>
    </w:p>
    <w:p w:rsidR="004056BD" w:rsidRPr="00205D61" w:rsidRDefault="004056BD" w:rsidP="004056BD">
      <w:pPr>
        <w:jc w:val="both"/>
        <w:rPr>
          <w:b/>
          <w:sz w:val="24"/>
          <w:szCs w:val="24"/>
        </w:rPr>
      </w:pPr>
    </w:p>
    <w:tbl>
      <w:tblPr>
        <w:tblW w:w="13750" w:type="dxa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1"/>
        <w:gridCol w:w="630"/>
        <w:gridCol w:w="15"/>
        <w:gridCol w:w="30"/>
        <w:gridCol w:w="15"/>
        <w:gridCol w:w="30"/>
        <w:gridCol w:w="8930"/>
        <w:gridCol w:w="1559"/>
      </w:tblGrid>
      <w:tr w:rsidR="004056BD" w:rsidRPr="008E6F99" w:rsidTr="00893EE2">
        <w:tc>
          <w:tcPr>
            <w:tcW w:w="2541" w:type="dxa"/>
          </w:tcPr>
          <w:p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  <w:r w:rsidRPr="00AD2E50">
              <w:rPr>
                <w:b/>
                <w:sz w:val="24"/>
                <w:szCs w:val="24"/>
              </w:rPr>
              <w:t>аименование</w:t>
            </w:r>
          </w:p>
          <w:p w:rsidR="004056BD" w:rsidRPr="00AD2E50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AD2E50">
              <w:rPr>
                <w:b/>
                <w:sz w:val="24"/>
                <w:szCs w:val="24"/>
              </w:rPr>
              <w:t>разде</w:t>
            </w:r>
            <w:r>
              <w:rPr>
                <w:b/>
                <w:sz w:val="24"/>
                <w:szCs w:val="24"/>
              </w:rPr>
              <w:t>лов и тем</w:t>
            </w:r>
          </w:p>
        </w:tc>
        <w:tc>
          <w:tcPr>
            <w:tcW w:w="720" w:type="dxa"/>
            <w:gridSpan w:val="5"/>
          </w:tcPr>
          <w:p w:rsidR="004056BD" w:rsidRPr="00AD2E50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AD2E50">
              <w:rPr>
                <w:b/>
                <w:sz w:val="24"/>
                <w:szCs w:val="24"/>
              </w:rPr>
              <w:t>№</w:t>
            </w:r>
          </w:p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AD2E50">
              <w:rPr>
                <w:b/>
                <w:sz w:val="24"/>
                <w:szCs w:val="24"/>
              </w:rPr>
              <w:t>п</w:t>
            </w:r>
            <w:r w:rsidRPr="00AD2E50">
              <w:rPr>
                <w:b/>
                <w:sz w:val="24"/>
                <w:szCs w:val="24"/>
                <w:lang w:val="en-US"/>
              </w:rPr>
              <w:t>/</w:t>
            </w:r>
            <w:r w:rsidRPr="00AD2E50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8930" w:type="dxa"/>
          </w:tcPr>
          <w:p w:rsidR="004056BD" w:rsidRPr="00AD2E50" w:rsidRDefault="004056BD" w:rsidP="00893EE2">
            <w:pPr>
              <w:widowControl/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AD2E50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559" w:type="dxa"/>
          </w:tcPr>
          <w:p w:rsidR="004056BD" w:rsidRPr="00E375CE" w:rsidRDefault="004056BD" w:rsidP="00893EE2">
            <w:pPr>
              <w:pStyle w:val="3"/>
              <w:jc w:val="both"/>
              <w:rPr>
                <w:b/>
                <w:sz w:val="24"/>
                <w:szCs w:val="24"/>
                <w:lang w:val="ru-RU"/>
              </w:rPr>
            </w:pPr>
            <w:r w:rsidRPr="00E375CE">
              <w:rPr>
                <w:b/>
                <w:sz w:val="24"/>
                <w:szCs w:val="24"/>
                <w:lang w:val="ru-RU"/>
              </w:rPr>
              <w:t>Объем часов</w:t>
            </w:r>
          </w:p>
        </w:tc>
      </w:tr>
      <w:tr w:rsidR="004056BD" w:rsidRPr="008E6F99" w:rsidTr="00893EE2">
        <w:trPr>
          <w:trHeight w:val="284"/>
        </w:trPr>
        <w:tc>
          <w:tcPr>
            <w:tcW w:w="2541" w:type="dxa"/>
          </w:tcPr>
          <w:p w:rsidR="004056BD" w:rsidRPr="00F5071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F5071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4056BD" w:rsidRPr="00F5071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F5071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:rsidR="004056BD" w:rsidRPr="00F5071D" w:rsidRDefault="004056BD" w:rsidP="00893EE2">
            <w:pPr>
              <w:tabs>
                <w:tab w:val="left" w:pos="284"/>
              </w:tabs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5071D">
              <w:rPr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056BD" w:rsidRPr="00E375CE" w:rsidRDefault="00C9075C" w:rsidP="00893EE2">
            <w:pPr>
              <w:pStyle w:val="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4056BD" w:rsidRPr="008E6F99" w:rsidTr="00893EE2">
        <w:trPr>
          <w:trHeight w:val="295"/>
        </w:trPr>
        <w:tc>
          <w:tcPr>
            <w:tcW w:w="2541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8E6F99">
              <w:rPr>
                <w:b/>
                <w:bCs/>
                <w:iCs/>
                <w:sz w:val="24"/>
                <w:szCs w:val="24"/>
              </w:rPr>
              <w:t>Введени</w:t>
            </w:r>
            <w:r>
              <w:rPr>
                <w:b/>
                <w:bCs/>
                <w:iCs/>
                <w:sz w:val="24"/>
                <w:szCs w:val="24"/>
              </w:rPr>
              <w:t>е</w:t>
            </w: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</w:t>
            </w:r>
          </w:p>
        </w:tc>
        <w:tc>
          <w:tcPr>
            <w:tcW w:w="8930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8E6F99">
              <w:rPr>
                <w:sz w:val="24"/>
                <w:szCs w:val="24"/>
              </w:rPr>
              <w:t xml:space="preserve"> </w:t>
            </w:r>
            <w:r w:rsidRPr="00F02B3C">
              <w:rPr>
                <w:color w:val="000000"/>
                <w:sz w:val="24"/>
                <w:szCs w:val="24"/>
              </w:rPr>
              <w:t>География как наука.</w:t>
            </w:r>
          </w:p>
        </w:tc>
        <w:tc>
          <w:tcPr>
            <w:tcW w:w="1559" w:type="dxa"/>
          </w:tcPr>
          <w:p w:rsidR="004056BD" w:rsidRPr="00B04C2B" w:rsidRDefault="00C9075C" w:rsidP="00893EE2">
            <w:pPr>
              <w:widowControl/>
              <w:tabs>
                <w:tab w:val="left" w:pos="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</w:p>
        </w:tc>
      </w:tr>
      <w:tr w:rsidR="004056BD" w:rsidRPr="008E6F99" w:rsidTr="00893EE2">
        <w:trPr>
          <w:trHeight w:val="295"/>
        </w:trPr>
        <w:tc>
          <w:tcPr>
            <w:tcW w:w="2541" w:type="dxa"/>
            <w:vMerge w:val="restart"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>Тема 1.</w:t>
            </w:r>
          </w:p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4056BD" w:rsidRPr="00AF2754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AF275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056BD" w:rsidRPr="00B04C2B" w:rsidRDefault="004056BD" w:rsidP="00C9075C">
            <w:pPr>
              <w:widowControl/>
              <w:tabs>
                <w:tab w:val="left" w:pos="284"/>
              </w:tabs>
              <w:rPr>
                <w:b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295"/>
        </w:trPr>
        <w:tc>
          <w:tcPr>
            <w:tcW w:w="2541" w:type="dxa"/>
            <w:vMerge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tabs>
                <w:tab w:val="left" w:pos="284"/>
              </w:tabs>
              <w:jc w:val="both"/>
              <w:rPr>
                <w:color w:val="000000"/>
                <w:sz w:val="24"/>
                <w:szCs w:val="24"/>
              </w:rPr>
            </w:pPr>
            <w:r w:rsidRPr="00F02B3C">
              <w:rPr>
                <w:color w:val="000000"/>
                <w:sz w:val="24"/>
                <w:szCs w:val="24"/>
              </w:rPr>
              <w:t>Методы географических исследований. Географические карты.</w:t>
            </w:r>
          </w:p>
        </w:tc>
        <w:tc>
          <w:tcPr>
            <w:tcW w:w="1559" w:type="dxa"/>
          </w:tcPr>
          <w:p w:rsidR="004056BD" w:rsidRPr="00CF2B87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056BD" w:rsidRPr="008E6F99" w:rsidTr="00893EE2">
        <w:trPr>
          <w:trHeight w:val="305"/>
        </w:trPr>
        <w:tc>
          <w:tcPr>
            <w:tcW w:w="2541" w:type="dxa"/>
            <w:vMerge w:val="restart"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>Тема 2.</w:t>
            </w:r>
          </w:p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color w:val="000000"/>
                <w:sz w:val="24"/>
                <w:szCs w:val="24"/>
                <w:lang w:val="ru-RU"/>
              </w:rPr>
              <w:t>Политическое устройство мира</w:t>
            </w: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4056BD" w:rsidRPr="00CF2B87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CF2B87">
              <w:rPr>
                <w:b/>
                <w:sz w:val="24"/>
                <w:szCs w:val="24"/>
              </w:rPr>
              <w:t xml:space="preserve"> </w:t>
            </w:r>
            <w:r w:rsidR="00C9075C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4056BD" w:rsidRPr="008E6F99" w:rsidTr="00893EE2">
        <w:trPr>
          <w:trHeight w:val="305"/>
        </w:trPr>
        <w:tc>
          <w:tcPr>
            <w:tcW w:w="2541" w:type="dxa"/>
            <w:vMerge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color w:val="000000"/>
                <w:sz w:val="24"/>
                <w:szCs w:val="24"/>
              </w:rPr>
              <w:t>:</w:t>
            </w:r>
            <w:r w:rsidRPr="00F02B3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B3C">
              <w:rPr>
                <w:color w:val="000000"/>
                <w:sz w:val="24"/>
                <w:szCs w:val="24"/>
              </w:rPr>
              <w:t>Политическая карта мира.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280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Формы правления, типы государственного устройства. Режимы.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448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color w:val="000000"/>
                <w:sz w:val="24"/>
                <w:szCs w:val="24"/>
              </w:rPr>
              <w:t>:</w:t>
            </w:r>
            <w:r w:rsidRPr="00F02B3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B3C">
              <w:rPr>
                <w:color w:val="000000"/>
                <w:sz w:val="24"/>
                <w:szCs w:val="24"/>
              </w:rPr>
              <w:t>Типология стран по уровню социально - экономического развития.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448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Ознакомление с политической картой мира.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448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E6F99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C5D4C">
              <w:rPr>
                <w:sz w:val="24"/>
                <w:szCs w:val="24"/>
              </w:rPr>
              <w:t xml:space="preserve"> </w:t>
            </w:r>
          </w:p>
          <w:p w:rsidR="004056BD" w:rsidRPr="00A648D3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86CDF">
              <w:rPr>
                <w:rStyle w:val="4"/>
                <w:b w:val="0"/>
                <w:sz w:val="24"/>
                <w:szCs w:val="24"/>
              </w:rPr>
              <w:t>Выполнение домашних заданий.</w:t>
            </w:r>
            <w:r w:rsidRPr="00AC5D4C">
              <w:rPr>
                <w:sz w:val="24"/>
                <w:szCs w:val="24"/>
              </w:rPr>
              <w:t xml:space="preserve"> Особенности формирования современной политической карты мира.   Использование статистической информации и </w:t>
            </w:r>
            <w:proofErr w:type="spellStart"/>
            <w:r w:rsidRPr="00AC5D4C">
              <w:rPr>
                <w:sz w:val="24"/>
                <w:szCs w:val="24"/>
              </w:rPr>
              <w:t>геоинфорационных</w:t>
            </w:r>
            <w:proofErr w:type="spellEnd"/>
            <w:r w:rsidRPr="00AC5D4C">
              <w:rPr>
                <w:sz w:val="24"/>
                <w:szCs w:val="24"/>
              </w:rPr>
              <w:t xml:space="preserve"> систем разной формы и содержания; обработка, анализ и представление географической информации в графической и картографической форме. Геоинформационные системы как средство получения, обработки и представления пространственно-координированных географических данных.</w:t>
            </w:r>
          </w:p>
        </w:tc>
        <w:tc>
          <w:tcPr>
            <w:tcW w:w="1559" w:type="dxa"/>
          </w:tcPr>
          <w:p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  <w:p w:rsidR="004056BD" w:rsidRPr="00BF7187" w:rsidRDefault="004056BD" w:rsidP="00893EE2">
            <w:pPr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1"/>
        </w:trPr>
        <w:tc>
          <w:tcPr>
            <w:tcW w:w="2541" w:type="dxa"/>
            <w:vMerge w:val="restart"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>Тема 3.</w:t>
            </w:r>
          </w:p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 xml:space="preserve">География мировых природных ресурсов </w:t>
            </w:r>
          </w:p>
          <w:p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4056BD" w:rsidRPr="00CF2B87" w:rsidRDefault="00C9075C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056BD" w:rsidRPr="008E6F99" w:rsidTr="00893EE2">
        <w:trPr>
          <w:trHeight w:val="341"/>
        </w:trPr>
        <w:tc>
          <w:tcPr>
            <w:tcW w:w="2541" w:type="dxa"/>
            <w:vMerge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 w:rsidRPr="00F02B3C">
              <w:rPr>
                <w:color w:val="000000"/>
                <w:sz w:val="24"/>
                <w:szCs w:val="24"/>
              </w:rPr>
              <w:t>Взаимодействие человеческого общества и природной среды.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486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Природные условия и природные ресурсы.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499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 xml:space="preserve">Виды природных ресурсов. </w:t>
            </w:r>
            <w:proofErr w:type="spellStart"/>
            <w:r w:rsidRPr="00F02B3C">
              <w:rPr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  <w:r w:rsidRPr="00F02B3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pStyle w:val="2"/>
              <w:keepNext w:val="0"/>
              <w:widowControl/>
              <w:tabs>
                <w:tab w:val="left" w:pos="284"/>
              </w:tabs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507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Экономическая оценка использования различных видов природных ресурсов.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pStyle w:val="2"/>
              <w:tabs>
                <w:tab w:val="left" w:pos="284"/>
              </w:tabs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234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Pr="008E6F99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8E6F99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4056BD" w:rsidRPr="00C47EA2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C47EA2">
              <w:rPr>
                <w:bCs/>
                <w:sz w:val="24"/>
                <w:szCs w:val="24"/>
              </w:rPr>
              <w:t>Выполнение домашнего задания</w:t>
            </w:r>
          </w:p>
          <w:p w:rsidR="004056BD" w:rsidRPr="00C47EA2" w:rsidRDefault="004056BD" w:rsidP="00893EE2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C47EA2">
              <w:rPr>
                <w:sz w:val="24"/>
                <w:szCs w:val="24"/>
              </w:rPr>
              <w:lastRenderedPageBreak/>
              <w:t>Оценка обеспеченности разных регионов и стран основными видами природных ресурсов.</w:t>
            </w:r>
          </w:p>
          <w:p w:rsidR="004056BD" w:rsidRPr="00C47EA2" w:rsidRDefault="004056BD" w:rsidP="00893EE2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C47EA2">
              <w:rPr>
                <w:iCs/>
                <w:sz w:val="24"/>
                <w:szCs w:val="24"/>
              </w:rPr>
              <w:t>Определение наиболее типичных экологических проблем для каждой группы природных ресурсов и их сочетаний</w:t>
            </w:r>
            <w:r w:rsidRPr="00C47EA2">
              <w:rPr>
                <w:sz w:val="24"/>
                <w:szCs w:val="24"/>
              </w:rPr>
              <w:t>,</w:t>
            </w:r>
            <w:r w:rsidRPr="00C47EA2">
              <w:rPr>
                <w:iCs/>
                <w:sz w:val="24"/>
                <w:szCs w:val="24"/>
              </w:rPr>
              <w:t xml:space="preserve"> а также возможных путей их решения</w:t>
            </w:r>
            <w:r w:rsidRPr="00C47EA2">
              <w:rPr>
                <w:sz w:val="24"/>
                <w:szCs w:val="24"/>
              </w:rPr>
              <w:t>.</w:t>
            </w:r>
          </w:p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47EA2">
              <w:rPr>
                <w:sz w:val="24"/>
                <w:szCs w:val="24"/>
              </w:rPr>
              <w:t>Экономическая оценка использования природных ресурсов в различных отраслях мирового хозяйства.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15"/>
        </w:trPr>
        <w:tc>
          <w:tcPr>
            <w:tcW w:w="2541" w:type="dxa"/>
            <w:vMerge w:val="restart"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lastRenderedPageBreak/>
              <w:t>Тема 4.</w:t>
            </w:r>
          </w:p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 xml:space="preserve">География населения мира </w:t>
            </w:r>
          </w:p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4056BD" w:rsidRPr="00BF7187" w:rsidRDefault="00C9075C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056BD" w:rsidRPr="008E6F99" w:rsidTr="00893EE2">
        <w:trPr>
          <w:trHeight w:val="315"/>
        </w:trPr>
        <w:tc>
          <w:tcPr>
            <w:tcW w:w="2541" w:type="dxa"/>
            <w:vMerge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 w:rsidRPr="00F02B3C">
              <w:rPr>
                <w:color w:val="000000"/>
                <w:sz w:val="24"/>
                <w:szCs w:val="24"/>
              </w:rPr>
              <w:t>Численность населения мира и ее динамика.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277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Качество жизни населения. Трудовые ресурсы и занятость населения.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584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Расовый, этнолингвистический и религиозный состав населения.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pStyle w:val="2"/>
              <w:widowControl/>
              <w:tabs>
                <w:tab w:val="left" w:pos="284"/>
              </w:tabs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219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Размещение и миграция населения. Урбанизация.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19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Оценка демографической ситуации и демографической политики в различных странах и регионах мира.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19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Контрольная работа № 1</w:t>
            </w:r>
            <w:r w:rsidRPr="00F02B3C">
              <w:rPr>
                <w:color w:val="000000"/>
                <w:sz w:val="24"/>
                <w:szCs w:val="24"/>
              </w:rPr>
              <w:t> по темам 1 – 4.</w:t>
            </w:r>
          </w:p>
        </w:tc>
        <w:tc>
          <w:tcPr>
            <w:tcW w:w="1559" w:type="dxa"/>
          </w:tcPr>
          <w:p w:rsidR="004056BD" w:rsidRPr="008E6F99" w:rsidRDefault="004056BD" w:rsidP="00C9075C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604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8E6F99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4056BD" w:rsidRPr="00517AA4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C5D4C">
              <w:rPr>
                <w:sz w:val="24"/>
                <w:szCs w:val="24"/>
              </w:rPr>
              <w:t xml:space="preserve"> </w:t>
            </w:r>
            <w:r w:rsidRPr="00786CDF">
              <w:rPr>
                <w:rStyle w:val="4"/>
                <w:b w:val="0"/>
                <w:sz w:val="24"/>
                <w:szCs w:val="24"/>
              </w:rPr>
              <w:t>Выполнение домашних заданий.</w:t>
            </w:r>
            <w:r w:rsidRPr="00AC5D4C">
              <w:rPr>
                <w:sz w:val="24"/>
                <w:szCs w:val="24"/>
              </w:rPr>
              <w:t xml:space="preserve"> Определение особенностей расселения населения в р</w:t>
            </w:r>
            <w:r>
              <w:rPr>
                <w:sz w:val="24"/>
                <w:szCs w:val="24"/>
              </w:rPr>
              <w:t xml:space="preserve">азных странах и регионах мира. </w:t>
            </w:r>
            <w:r w:rsidRPr="00AC5D4C">
              <w:rPr>
                <w:sz w:val="24"/>
                <w:szCs w:val="24"/>
              </w:rPr>
              <w:t xml:space="preserve"> Специфика городских и сельских поселений. Масштабы и темпы урбанизации различных стран и регионов мира. Определение демографической ситуации и особенностей. Сопоставление культурных традиций разных народов</w:t>
            </w:r>
            <w:proofErr w:type="gramStart"/>
            <w:r w:rsidRPr="00AC5D4C">
              <w:rPr>
                <w:sz w:val="24"/>
                <w:szCs w:val="24"/>
              </w:rPr>
              <w:t>. .</w:t>
            </w:r>
            <w:proofErr w:type="gramEnd"/>
            <w:r w:rsidRPr="00AC5D4C">
              <w:rPr>
                <w:sz w:val="24"/>
                <w:szCs w:val="24"/>
              </w:rPr>
              <w:t xml:space="preserve"> Демографическая ситуация и демографическая политика в России, странах и регионах мира. Урбанизация - всемирный процесс: проблемы и перспективы Оценка обеспеченности разных регионов и стран основными видами природных ресурсов.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271"/>
        </w:trPr>
        <w:tc>
          <w:tcPr>
            <w:tcW w:w="2541" w:type="dxa"/>
            <w:vMerge w:val="restart"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>Тема 5.</w:t>
            </w:r>
          </w:p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8E6F99">
              <w:rPr>
                <w:b/>
                <w:sz w:val="24"/>
                <w:szCs w:val="24"/>
              </w:rPr>
              <w:t>ировое хозяй</w:t>
            </w:r>
            <w:r>
              <w:rPr>
                <w:b/>
                <w:sz w:val="24"/>
                <w:szCs w:val="24"/>
              </w:rPr>
              <w:t xml:space="preserve">ство </w:t>
            </w:r>
          </w:p>
        </w:tc>
        <w:tc>
          <w:tcPr>
            <w:tcW w:w="720" w:type="dxa"/>
            <w:gridSpan w:val="5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4056BD" w:rsidRPr="00BF7187" w:rsidRDefault="00C9075C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056BD" w:rsidRPr="008E6F99" w:rsidTr="00893EE2">
        <w:trPr>
          <w:trHeight w:val="271"/>
        </w:trPr>
        <w:tc>
          <w:tcPr>
            <w:tcW w:w="2541" w:type="dxa"/>
            <w:vMerge/>
          </w:tcPr>
          <w:p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650" w:type="dxa"/>
            <w:gridSpan w:val="6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Современные особенности развития мирового хозяйства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247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Мировая экономика, исторические этапы ее развития.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284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Отраслевая структура мирового хозяйства.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</w:tc>
      </w:tr>
      <w:tr w:rsidR="004056BD" w:rsidRPr="008E6F99" w:rsidTr="00893EE2">
        <w:trPr>
          <w:trHeight w:val="337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отраслей первичной сферы мирового хозяйства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380FDE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Сельское хозяйство и его экономические особенности.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380FDE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Агропромышленный комплекс.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отраслей вторичной сферы мирового хозяйства</w:t>
            </w:r>
          </w:p>
        </w:tc>
        <w:tc>
          <w:tcPr>
            <w:tcW w:w="1559" w:type="dxa"/>
          </w:tcPr>
          <w:p w:rsidR="004056BD" w:rsidRPr="008E6F99" w:rsidRDefault="004056BD" w:rsidP="00C9075C">
            <w:pPr>
              <w:widowControl/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Топливная промышленность.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Мировая электроэнергетика.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Машиностроение мира.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Лесная перерабатывающая отрасль.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Легкая промышленность.</w:t>
            </w:r>
          </w:p>
        </w:tc>
        <w:tc>
          <w:tcPr>
            <w:tcW w:w="1559" w:type="dxa"/>
          </w:tcPr>
          <w:p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Pr="00E375CE" w:rsidRDefault="004056BD" w:rsidP="00893EE2">
            <w:pPr>
              <w:pStyle w:val="24"/>
              <w:shd w:val="clear" w:color="auto" w:fill="auto"/>
              <w:spacing w:before="0" w:line="240" w:lineRule="auto"/>
              <w:ind w:left="34" w:firstLine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E375CE">
              <w:rPr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4056BD" w:rsidRPr="00E375CE" w:rsidRDefault="004056BD" w:rsidP="00893EE2">
            <w:pPr>
              <w:pStyle w:val="24"/>
              <w:shd w:val="clear" w:color="auto" w:fill="auto"/>
              <w:spacing w:before="0" w:line="240" w:lineRule="auto"/>
              <w:ind w:left="34" w:firstLine="0"/>
              <w:jc w:val="both"/>
              <w:rPr>
                <w:sz w:val="24"/>
                <w:szCs w:val="24"/>
                <w:lang w:eastAsia="ru-RU"/>
              </w:rPr>
            </w:pPr>
            <w:r w:rsidRPr="00E375CE">
              <w:rPr>
                <w:sz w:val="24"/>
                <w:szCs w:val="24"/>
                <w:lang w:eastAsia="ru-RU"/>
              </w:rPr>
              <w:t xml:space="preserve"> </w:t>
            </w:r>
            <w:r w:rsidRPr="00E375CE">
              <w:rPr>
                <w:rStyle w:val="4"/>
                <w:b w:val="0"/>
                <w:sz w:val="24"/>
                <w:szCs w:val="24"/>
                <w:lang w:eastAsia="ru-RU"/>
              </w:rPr>
              <w:t xml:space="preserve">Выполнение домашних заданий. </w:t>
            </w:r>
            <w:r w:rsidRPr="00E375CE">
              <w:rPr>
                <w:sz w:val="24"/>
                <w:szCs w:val="24"/>
                <w:lang w:eastAsia="ru-RU"/>
              </w:rPr>
              <w:t>Определение географии основных отраслей и производств мирового хозяйства</w:t>
            </w:r>
            <w:proofErr w:type="gramStart"/>
            <w:r w:rsidRPr="00E375CE">
              <w:rPr>
                <w:sz w:val="24"/>
                <w:szCs w:val="24"/>
                <w:lang w:eastAsia="ru-RU"/>
              </w:rPr>
              <w:t>. .</w:t>
            </w:r>
            <w:proofErr w:type="gramEnd"/>
            <w:r w:rsidRPr="00E375CE">
              <w:rPr>
                <w:sz w:val="24"/>
                <w:szCs w:val="24"/>
                <w:lang w:eastAsia="ru-RU"/>
              </w:rPr>
              <w:t xml:space="preserve"> Географическая «модель» современного мирового хозяйства.  Экономические и экологические проблемы отраслей мирового хозяйства (по выбору учащихся). Территориальная структура хозяйства на примере стран разных типов</w:t>
            </w:r>
            <w:r w:rsidRPr="00E375CE">
              <w:rPr>
                <w:color w:val="000000"/>
                <w:sz w:val="24"/>
                <w:szCs w:val="24"/>
                <w:lang w:eastAsia="ru-RU"/>
              </w:rPr>
              <w:t>. Определение стран-экспортеров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</w:t>
            </w:r>
            <w:r w:rsidRPr="00E375CE">
              <w:rPr>
                <w:color w:val="000000"/>
                <w:sz w:val="24"/>
                <w:szCs w:val="24"/>
                <w:lang w:eastAsia="ru-RU"/>
              </w:rPr>
              <w:softHyphen/>
              <w:t>ждународных услуг. Определение основных направлений международной торговли; фак</w:t>
            </w:r>
            <w:r w:rsidRPr="00E375CE">
              <w:rPr>
                <w:color w:val="000000"/>
                <w:sz w:val="24"/>
                <w:szCs w:val="24"/>
                <w:lang w:eastAsia="ru-RU"/>
              </w:rPr>
              <w:softHyphen/>
              <w:t>торов, определяющих международную специализацию стран и регионов</w:t>
            </w:r>
          </w:p>
        </w:tc>
        <w:tc>
          <w:tcPr>
            <w:tcW w:w="1559" w:type="dxa"/>
          </w:tcPr>
          <w:p w:rsidR="004056BD" w:rsidRPr="00CF2B87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 w:val="restart"/>
          </w:tcPr>
          <w:p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Тема 6.</w:t>
            </w:r>
          </w:p>
          <w:p w:rsidR="004056BD" w:rsidRPr="00F02B3C" w:rsidRDefault="004056BD" w:rsidP="00893EE2">
            <w:pPr>
              <w:spacing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 xml:space="preserve"> Регионы мира</w:t>
            </w:r>
          </w:p>
        </w:tc>
        <w:tc>
          <w:tcPr>
            <w:tcW w:w="690" w:type="dxa"/>
            <w:gridSpan w:val="4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60" w:type="dxa"/>
            <w:gridSpan w:val="2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4056BD" w:rsidRPr="00B04C2B" w:rsidRDefault="00C9075C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населения и хозяйства Зарубежной Европы</w:t>
            </w:r>
          </w:p>
        </w:tc>
        <w:tc>
          <w:tcPr>
            <w:tcW w:w="1559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gridSpan w:val="3"/>
          </w:tcPr>
          <w:p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975" w:type="dxa"/>
            <w:gridSpan w:val="3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ind w:left="32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Место и роль Зарубежной Европы в мире.</w:t>
            </w:r>
          </w:p>
        </w:tc>
        <w:tc>
          <w:tcPr>
            <w:tcW w:w="1559" w:type="dxa"/>
          </w:tcPr>
          <w:p w:rsidR="004056BD" w:rsidRPr="004E5381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gridSpan w:val="3"/>
          </w:tcPr>
          <w:p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8975" w:type="dxa"/>
            <w:gridSpan w:val="3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ind w:left="3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Географическое положение региона.</w:t>
            </w:r>
          </w:p>
        </w:tc>
        <w:tc>
          <w:tcPr>
            <w:tcW w:w="1559" w:type="dxa"/>
          </w:tcPr>
          <w:p w:rsidR="004056BD" w:rsidRDefault="004056BD" w:rsidP="00893EE2">
            <w:pPr>
              <w:jc w:val="center"/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населения и хозяйства Зарубежной Азии</w:t>
            </w:r>
          </w:p>
        </w:tc>
        <w:tc>
          <w:tcPr>
            <w:tcW w:w="1559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gridSpan w:val="3"/>
          </w:tcPr>
          <w:p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8975" w:type="dxa"/>
            <w:gridSpan w:val="3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Место и роль Зарубежной Азии.</w:t>
            </w:r>
          </w:p>
        </w:tc>
        <w:tc>
          <w:tcPr>
            <w:tcW w:w="1559" w:type="dxa"/>
          </w:tcPr>
          <w:p w:rsidR="004056BD" w:rsidRDefault="004056BD" w:rsidP="00893EE2">
            <w:pPr>
              <w:jc w:val="center"/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gridSpan w:val="3"/>
          </w:tcPr>
          <w:p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8975" w:type="dxa"/>
            <w:gridSpan w:val="3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Географическое положение региона.</w:t>
            </w:r>
          </w:p>
        </w:tc>
        <w:tc>
          <w:tcPr>
            <w:tcW w:w="1559" w:type="dxa"/>
          </w:tcPr>
          <w:p w:rsidR="004056BD" w:rsidRDefault="004056BD" w:rsidP="00893EE2">
            <w:pPr>
              <w:jc w:val="center"/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населения и хозяйства Африки</w:t>
            </w:r>
          </w:p>
        </w:tc>
        <w:tc>
          <w:tcPr>
            <w:tcW w:w="1559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gridSpan w:val="2"/>
          </w:tcPr>
          <w:p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5" w:type="dxa"/>
            <w:gridSpan w:val="4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Место и роль и географическое положение Африки в мире.</w:t>
            </w:r>
          </w:p>
        </w:tc>
        <w:tc>
          <w:tcPr>
            <w:tcW w:w="1559" w:type="dxa"/>
          </w:tcPr>
          <w:p w:rsidR="004056BD" w:rsidRDefault="004056BD" w:rsidP="00893EE2">
            <w:pPr>
              <w:jc w:val="center"/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gridSpan w:val="2"/>
          </w:tcPr>
          <w:p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5" w:type="dxa"/>
            <w:gridSpan w:val="4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 xml:space="preserve">занятие:  </w:t>
            </w:r>
            <w:proofErr w:type="spellStart"/>
            <w:r w:rsidRPr="00F02B3C">
              <w:rPr>
                <w:color w:val="000000"/>
                <w:sz w:val="24"/>
                <w:szCs w:val="24"/>
              </w:rPr>
              <w:t>Природно</w:t>
            </w:r>
            <w:proofErr w:type="spellEnd"/>
            <w:proofErr w:type="gramEnd"/>
            <w:r w:rsidRPr="00F02B3C">
              <w:rPr>
                <w:color w:val="000000"/>
                <w:sz w:val="24"/>
                <w:szCs w:val="24"/>
              </w:rPr>
              <w:t xml:space="preserve"> - ресурсный потенциал. Население.</w:t>
            </w:r>
          </w:p>
        </w:tc>
        <w:tc>
          <w:tcPr>
            <w:tcW w:w="1559" w:type="dxa"/>
          </w:tcPr>
          <w:p w:rsidR="004056BD" w:rsidRDefault="004056BD" w:rsidP="00893EE2">
            <w:pPr>
              <w:jc w:val="center"/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Pr="008E6F99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8E6F99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4056BD" w:rsidRPr="00C4357F" w:rsidRDefault="004056BD" w:rsidP="00893EE2">
            <w:pPr>
              <w:pStyle w:val="ac"/>
              <w:shd w:val="clear" w:color="auto" w:fill="FFFFFF"/>
              <w:spacing w:before="0" w:beforeAutospacing="0" w:after="150" w:afterAutospacing="0"/>
            </w:pPr>
            <w:r w:rsidRPr="00A648D3">
              <w:rPr>
                <w:color w:val="000000"/>
                <w:spacing w:val="-3"/>
              </w:rPr>
              <w:t>Выполнение домашних заданий.</w:t>
            </w:r>
            <w:r>
              <w:rPr>
                <w:rFonts w:ascii="Arial" w:hAnsi="Arial" w:cs="Arial"/>
                <w:color w:val="767676"/>
                <w:sz w:val="21"/>
                <w:szCs w:val="21"/>
              </w:rPr>
              <w:t xml:space="preserve"> </w:t>
            </w:r>
            <w:r w:rsidRPr="00C4357F">
              <w:t>Работа с Интернет –</w:t>
            </w:r>
            <w:proofErr w:type="gramStart"/>
            <w:r w:rsidRPr="00C4357F">
              <w:t>ресурсами :</w:t>
            </w:r>
            <w:proofErr w:type="gramEnd"/>
            <w:r w:rsidRPr="00C4357F">
              <w:t xml:space="preserve"> </w:t>
            </w:r>
            <w:proofErr w:type="spellStart"/>
            <w:r w:rsidRPr="00C4357F">
              <w:t>www</w:t>
            </w:r>
            <w:proofErr w:type="spellEnd"/>
            <w:r w:rsidRPr="00C4357F">
              <w:t xml:space="preserve">. </w:t>
            </w:r>
            <w:proofErr w:type="spellStart"/>
            <w:r w:rsidRPr="00C4357F">
              <w:t>wikipedia</w:t>
            </w:r>
            <w:proofErr w:type="spellEnd"/>
            <w:r w:rsidRPr="00C4357F">
              <w:t xml:space="preserve">. </w:t>
            </w:r>
            <w:proofErr w:type="spellStart"/>
            <w:r w:rsidRPr="00C4357F">
              <w:t>org</w:t>
            </w:r>
            <w:proofErr w:type="spellEnd"/>
            <w:r w:rsidRPr="00C4357F">
              <w:t xml:space="preserve"> «Горячие точки» на карте Зарубежной Европы. Этнолингвистический и религиозный состав населения </w:t>
            </w:r>
            <w:proofErr w:type="spellStart"/>
            <w:r w:rsidRPr="00C4357F">
              <w:t>субрегионов</w:t>
            </w:r>
            <w:proofErr w:type="spellEnd"/>
            <w:r w:rsidRPr="00C4357F">
              <w:t xml:space="preserve"> Зарубежной Азии. Экономические реформы в Японии, Южной Корее и Китае. Особенности политической карты Африки с целью выполнения аналитического задания. Подготовка выступлений по одной из тем </w:t>
            </w:r>
            <w:proofErr w:type="gramStart"/>
            <w:r w:rsidRPr="00C4357F">
              <w:t>( по</w:t>
            </w:r>
            <w:proofErr w:type="gramEnd"/>
            <w:r w:rsidRPr="00C4357F">
              <w:t xml:space="preserve"> выбору обучающихся) Типы воспроизводства населения, показатели качества жизни населения и </w:t>
            </w:r>
            <w:r w:rsidRPr="00C4357F">
              <w:lastRenderedPageBreak/>
              <w:t xml:space="preserve">уровень урбанизации в странах Африки. Расово-этнический состав населения стран Латинской </w:t>
            </w:r>
            <w:proofErr w:type="gramStart"/>
            <w:r w:rsidRPr="00C4357F">
              <w:t>Америки .</w:t>
            </w:r>
            <w:proofErr w:type="gramEnd"/>
            <w:r w:rsidRPr="00C4357F">
              <w:t xml:space="preserve"> Отрасли международной хозяйственной специализации Австралии.</w:t>
            </w:r>
          </w:p>
        </w:tc>
        <w:tc>
          <w:tcPr>
            <w:tcW w:w="1559" w:type="dxa"/>
          </w:tcPr>
          <w:p w:rsidR="004056BD" w:rsidRPr="00B04C2B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 w:val="restart"/>
          </w:tcPr>
          <w:p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Тема7.</w:t>
            </w:r>
          </w:p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720" w:type="dxa"/>
            <w:gridSpan w:val="5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4056BD" w:rsidRPr="00B04C2B" w:rsidRDefault="00C9075C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Россия на политической карте мира.</w:t>
            </w:r>
          </w:p>
        </w:tc>
        <w:tc>
          <w:tcPr>
            <w:tcW w:w="1559" w:type="dxa"/>
          </w:tcPr>
          <w:p w:rsidR="004056BD" w:rsidRPr="00FF6B72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89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Определение роли России ее отдельных регионов</w:t>
            </w:r>
            <w:r w:rsidRPr="00F02B3C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F02B3C">
              <w:rPr>
                <w:color w:val="000000"/>
                <w:sz w:val="24"/>
                <w:szCs w:val="24"/>
              </w:rPr>
              <w:t>в международном географическом разделении труда.</w:t>
            </w:r>
          </w:p>
        </w:tc>
        <w:tc>
          <w:tcPr>
            <w:tcW w:w="1559" w:type="dxa"/>
          </w:tcPr>
          <w:p w:rsidR="004056BD" w:rsidRPr="00FF6B72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Pr="008E6F99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8E6F99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4056BD" w:rsidRPr="00F02B3C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648D3">
              <w:rPr>
                <w:color w:val="000000"/>
                <w:spacing w:val="-3"/>
                <w:sz w:val="24"/>
                <w:szCs w:val="24"/>
              </w:rPr>
              <w:t>Выполнение домашних заданий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. </w:t>
            </w:r>
            <w:r w:rsidRPr="00C4357F">
              <w:rPr>
                <w:sz w:val="24"/>
                <w:szCs w:val="24"/>
                <w:shd w:val="clear" w:color="auto" w:fill="FFFFFF"/>
              </w:rPr>
              <w:t>Выполнение аналитического задания: Особенности современного экономико-географического положения России. Внешняя торговля товарами России.</w:t>
            </w:r>
          </w:p>
        </w:tc>
        <w:tc>
          <w:tcPr>
            <w:tcW w:w="1559" w:type="dxa"/>
          </w:tcPr>
          <w:p w:rsidR="004056BD" w:rsidRPr="00BF7187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 w:val="restart"/>
          </w:tcPr>
          <w:p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Тема8.</w:t>
            </w:r>
          </w:p>
          <w:p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645" w:type="dxa"/>
            <w:gridSpan w:val="2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9005" w:type="dxa"/>
            <w:gridSpan w:val="4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4056BD" w:rsidRPr="00BF7187" w:rsidRDefault="00C9075C" w:rsidP="00C9075C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4056BD" w:rsidRPr="009D5708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20" w:type="dxa"/>
            <w:gridSpan w:val="5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Контрольная работа № 3 </w:t>
            </w:r>
            <w:r w:rsidRPr="00F02B3C">
              <w:rPr>
                <w:color w:val="000000"/>
                <w:sz w:val="24"/>
                <w:szCs w:val="24"/>
              </w:rPr>
              <w:t>по темам 7 – 8.</w:t>
            </w:r>
          </w:p>
        </w:tc>
        <w:tc>
          <w:tcPr>
            <w:tcW w:w="1559" w:type="dxa"/>
          </w:tcPr>
          <w:p w:rsidR="004056BD" w:rsidRPr="00B04C2B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  <w:vMerge/>
          </w:tcPr>
          <w:p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:rsidR="004056BD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8E6F99">
              <w:rPr>
                <w:b/>
                <w:bCs/>
                <w:sz w:val="24"/>
                <w:szCs w:val="24"/>
              </w:rPr>
              <w:t>Сам</w:t>
            </w:r>
            <w:r>
              <w:rPr>
                <w:b/>
                <w:bCs/>
                <w:sz w:val="24"/>
                <w:szCs w:val="24"/>
              </w:rPr>
              <w:t>остоятельная работа обучающихся</w:t>
            </w:r>
          </w:p>
          <w:p w:rsidR="004056BD" w:rsidRPr="00305C05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86CDF">
              <w:rPr>
                <w:rStyle w:val="4"/>
                <w:b w:val="0"/>
                <w:sz w:val="24"/>
                <w:szCs w:val="24"/>
              </w:rPr>
              <w:t>Выполнение домашних заданий. Международные</w:t>
            </w:r>
            <w:r w:rsidRPr="00AC5D4C">
              <w:rPr>
                <w:sz w:val="24"/>
                <w:szCs w:val="24"/>
              </w:rPr>
              <w:t xml:space="preserve"> сравнения</w:t>
            </w:r>
            <w:r>
              <w:rPr>
                <w:sz w:val="24"/>
                <w:szCs w:val="24"/>
              </w:rPr>
              <w:t>.</w:t>
            </w:r>
            <w:r w:rsidRPr="00AC5D4C">
              <w:rPr>
                <w:sz w:val="24"/>
                <w:szCs w:val="24"/>
              </w:rPr>
              <w:t xml:space="preserve"> «Горячие точки» планеты</w:t>
            </w:r>
            <w:r>
              <w:rPr>
                <w:sz w:val="24"/>
                <w:szCs w:val="24"/>
              </w:rPr>
              <w:t xml:space="preserve">. </w:t>
            </w:r>
            <w:r w:rsidRPr="00AC5D4C">
              <w:rPr>
                <w:sz w:val="24"/>
                <w:szCs w:val="24"/>
              </w:rPr>
              <w:t xml:space="preserve"> Экологические проблемы больших городов Стратегия устойчивого развития и решение глобальных проблем человечества.</w:t>
            </w:r>
            <w:r>
              <w:rPr>
                <w:sz w:val="24"/>
                <w:szCs w:val="24"/>
              </w:rPr>
              <w:t xml:space="preserve"> </w:t>
            </w:r>
            <w:r w:rsidRPr="00AC5D4C">
              <w:rPr>
                <w:sz w:val="24"/>
                <w:szCs w:val="24"/>
              </w:rPr>
              <w:t>Традиционные и новые формы внешних экономических связей. Современные функции и проблемы крупных городов. Организация особо охраняемых природных территорий; их география</w:t>
            </w:r>
          </w:p>
        </w:tc>
        <w:tc>
          <w:tcPr>
            <w:tcW w:w="1559" w:type="dxa"/>
          </w:tcPr>
          <w:p w:rsidR="004056BD" w:rsidRPr="00B04C2B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</w:tcPr>
          <w:p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Итоговый контроль</w:t>
            </w:r>
          </w:p>
        </w:tc>
        <w:tc>
          <w:tcPr>
            <w:tcW w:w="630" w:type="dxa"/>
          </w:tcPr>
          <w:p w:rsidR="004056BD" w:rsidRDefault="004056BD" w:rsidP="00893EE2">
            <w:pPr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2F2F2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2F2F2"/>
              </w:rPr>
              <w:t>35</w:t>
            </w:r>
          </w:p>
          <w:p w:rsidR="004056BD" w:rsidRPr="00F02B3C" w:rsidRDefault="004056BD" w:rsidP="00893EE2"/>
        </w:tc>
        <w:tc>
          <w:tcPr>
            <w:tcW w:w="9020" w:type="dxa"/>
            <w:gridSpan w:val="5"/>
          </w:tcPr>
          <w:p w:rsidR="004056BD" w:rsidRPr="00F02B3C" w:rsidRDefault="004056BD" w:rsidP="00893EE2">
            <w:pPr>
              <w:rPr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  <w:shd w:val="clear" w:color="auto" w:fill="F2F2F2"/>
              </w:rPr>
              <w:t>зачет</w:t>
            </w:r>
          </w:p>
          <w:p w:rsidR="004056BD" w:rsidRPr="00F02B3C" w:rsidRDefault="004056BD" w:rsidP="00893EE2"/>
        </w:tc>
        <w:tc>
          <w:tcPr>
            <w:tcW w:w="1559" w:type="dxa"/>
          </w:tcPr>
          <w:p w:rsidR="004056BD" w:rsidRPr="00B04C2B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</w:tcPr>
          <w:p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9020" w:type="dxa"/>
            <w:gridSpan w:val="5"/>
          </w:tcPr>
          <w:p w:rsidR="004056BD" w:rsidRDefault="004056BD" w:rsidP="00893EE2">
            <w:pPr>
              <w:spacing w:before="100" w:beforeAutospacing="1" w:after="100" w:afterAutospacing="1" w:line="6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4056BD" w:rsidRPr="00EA7EB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056BD" w:rsidRPr="008E6F99" w:rsidTr="00893EE2">
        <w:trPr>
          <w:trHeight w:val="345"/>
        </w:trPr>
        <w:tc>
          <w:tcPr>
            <w:tcW w:w="2541" w:type="dxa"/>
          </w:tcPr>
          <w:p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9020" w:type="dxa"/>
            <w:gridSpan w:val="5"/>
          </w:tcPr>
          <w:p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: </w:t>
            </w:r>
          </w:p>
        </w:tc>
        <w:tc>
          <w:tcPr>
            <w:tcW w:w="1559" w:type="dxa"/>
          </w:tcPr>
          <w:p w:rsidR="004056BD" w:rsidRPr="00EA7EB5" w:rsidRDefault="00C9075C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</w:t>
            </w:r>
          </w:p>
        </w:tc>
      </w:tr>
    </w:tbl>
    <w:p w:rsidR="004056BD" w:rsidRDefault="004056BD" w:rsidP="004056BD">
      <w:pPr>
        <w:tabs>
          <w:tab w:val="left" w:pos="14265"/>
        </w:tabs>
      </w:pPr>
      <w:r>
        <w:tab/>
      </w:r>
    </w:p>
    <w:p w:rsidR="004056BD" w:rsidRDefault="004056BD" w:rsidP="004056BD">
      <w:pPr>
        <w:jc w:val="both"/>
        <w:rPr>
          <w:b/>
          <w:sz w:val="24"/>
          <w:szCs w:val="24"/>
        </w:rPr>
      </w:pPr>
    </w:p>
    <w:p w:rsidR="004056BD" w:rsidRDefault="004056BD" w:rsidP="004056BD">
      <w:pPr>
        <w:jc w:val="both"/>
        <w:rPr>
          <w:b/>
          <w:sz w:val="24"/>
          <w:szCs w:val="24"/>
        </w:rPr>
      </w:pPr>
    </w:p>
    <w:p w:rsidR="004056BD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  <w:sectPr w:rsidR="004056BD" w:rsidSect="00517AA4">
          <w:headerReference w:type="default" r:id="rId9"/>
          <w:pgSz w:w="16839" w:h="11907" w:orient="landscape" w:code="9"/>
          <w:pgMar w:top="567" w:right="567" w:bottom="567" w:left="1134" w:header="709" w:footer="709" w:gutter="0"/>
          <w:cols w:space="709"/>
          <w:docGrid w:linePitch="272"/>
        </w:sectPr>
      </w:pPr>
    </w:p>
    <w:p w:rsidR="004056BD" w:rsidRPr="00BC4D17" w:rsidRDefault="004056BD" w:rsidP="004056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caps/>
          <w:sz w:val="24"/>
          <w:szCs w:val="24"/>
        </w:rPr>
      </w:pPr>
      <w:r w:rsidRPr="00BC4D17">
        <w:rPr>
          <w:caps/>
          <w:sz w:val="24"/>
          <w:szCs w:val="24"/>
        </w:rPr>
        <w:lastRenderedPageBreak/>
        <w:t>3. условия  реализации УЧЕБНОЙ дисциплины</w:t>
      </w:r>
    </w:p>
    <w:p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FD3DFA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4056BD" w:rsidRPr="00FD3DFA" w:rsidRDefault="004056BD" w:rsidP="004056BD">
      <w:pPr>
        <w:pStyle w:val="21"/>
        <w:shd w:val="clear" w:color="auto" w:fill="auto"/>
        <w:spacing w:after="0" w:line="240" w:lineRule="auto"/>
        <w:ind w:left="20" w:right="20" w:firstLine="0"/>
        <w:jc w:val="both"/>
        <w:rPr>
          <w:sz w:val="24"/>
          <w:szCs w:val="24"/>
        </w:rPr>
      </w:pPr>
      <w:r w:rsidRPr="00FD3DFA">
        <w:rPr>
          <w:sz w:val="24"/>
          <w:szCs w:val="24"/>
        </w:rPr>
        <w:t xml:space="preserve">Реализация учебной дисциплины осуществляется в учебном кабинете. </w:t>
      </w:r>
    </w:p>
    <w:p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4"/>
          <w:szCs w:val="24"/>
        </w:rPr>
      </w:pPr>
    </w:p>
    <w:p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 xml:space="preserve">Оборудование учебного кабинета: </w:t>
      </w:r>
    </w:p>
    <w:p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посадочные места по количеству обучающихся;</w:t>
      </w:r>
    </w:p>
    <w:p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 xml:space="preserve"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proofErr w:type="spellStart"/>
      <w:r w:rsidRPr="00FD3DFA">
        <w:rPr>
          <w:bCs/>
          <w:sz w:val="24"/>
          <w:szCs w:val="24"/>
        </w:rPr>
        <w:t>Internet</w:t>
      </w:r>
      <w:proofErr w:type="spellEnd"/>
      <w:r w:rsidRPr="00FD3DFA">
        <w:rPr>
          <w:bCs/>
          <w:sz w:val="24"/>
          <w:szCs w:val="24"/>
        </w:rPr>
        <w:t xml:space="preserve"> и средствами вывода звуковой информации;</w:t>
      </w:r>
    </w:p>
    <w:p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комплект учебно-наглядных пособий «География»;</w:t>
      </w:r>
    </w:p>
    <w:p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принтер;</w:t>
      </w:r>
    </w:p>
    <w:p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 xml:space="preserve">цифровой микроскоп с выводом изображения </w:t>
      </w:r>
      <w:proofErr w:type="gramStart"/>
      <w:r w:rsidRPr="00FD3DFA">
        <w:rPr>
          <w:bCs/>
          <w:sz w:val="24"/>
          <w:szCs w:val="24"/>
        </w:rPr>
        <w:t>на  экран</w:t>
      </w:r>
      <w:proofErr w:type="gramEnd"/>
      <w:r w:rsidRPr="00FD3DFA">
        <w:rPr>
          <w:bCs/>
          <w:sz w:val="24"/>
          <w:szCs w:val="24"/>
        </w:rPr>
        <w:t>,</w:t>
      </w:r>
    </w:p>
    <w:p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оборудование для лабораторных работ</w:t>
      </w:r>
    </w:p>
    <w:p w:rsidR="004056BD" w:rsidRPr="00FD3DFA" w:rsidRDefault="004056BD" w:rsidP="004056B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4"/>
          <w:szCs w:val="24"/>
        </w:rPr>
      </w:pPr>
    </w:p>
    <w:p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Технические средства обучения:</w:t>
      </w:r>
    </w:p>
    <w:p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proofErr w:type="spellStart"/>
      <w:proofErr w:type="gramStart"/>
      <w:r w:rsidRPr="00FD3DFA">
        <w:rPr>
          <w:bCs/>
          <w:sz w:val="24"/>
          <w:szCs w:val="24"/>
        </w:rPr>
        <w:t>мультимедиап</w:t>
      </w:r>
      <w:r>
        <w:rPr>
          <w:bCs/>
          <w:sz w:val="24"/>
          <w:szCs w:val="24"/>
        </w:rPr>
        <w:t>роектор</w:t>
      </w:r>
      <w:proofErr w:type="spellEnd"/>
      <w:r>
        <w:rPr>
          <w:bCs/>
          <w:sz w:val="24"/>
          <w:szCs w:val="24"/>
        </w:rPr>
        <w:t xml:space="preserve"> </w:t>
      </w:r>
      <w:r w:rsidRPr="00FD3DFA">
        <w:rPr>
          <w:bCs/>
          <w:sz w:val="24"/>
          <w:szCs w:val="24"/>
        </w:rPr>
        <w:t>;</w:t>
      </w:r>
      <w:proofErr w:type="gramEnd"/>
    </w:p>
    <w:p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аудио- и видеоаппаратура</w:t>
      </w:r>
    </w:p>
    <w:p w:rsidR="004056BD" w:rsidRPr="00FD3DFA" w:rsidRDefault="004056BD" w:rsidP="004056BD">
      <w:pPr>
        <w:jc w:val="both"/>
        <w:rPr>
          <w:sz w:val="24"/>
          <w:szCs w:val="24"/>
        </w:rPr>
      </w:pPr>
    </w:p>
    <w:p w:rsidR="004056BD" w:rsidRPr="00FD3DFA" w:rsidRDefault="004056BD" w:rsidP="004056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D3DFA">
        <w:rPr>
          <w:sz w:val="24"/>
          <w:szCs w:val="24"/>
        </w:rPr>
        <w:t>3.2  Информационное обеспечение обучения</w:t>
      </w:r>
    </w:p>
    <w:p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b/>
          <w:sz w:val="24"/>
          <w:szCs w:val="24"/>
        </w:rPr>
        <w:t>Для студентов</w:t>
      </w:r>
      <w:r w:rsidRPr="00FC76E8">
        <w:rPr>
          <w:sz w:val="24"/>
          <w:szCs w:val="24"/>
        </w:rPr>
        <w:t xml:space="preserve"> </w:t>
      </w:r>
    </w:p>
    <w:p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sz w:val="24"/>
          <w:szCs w:val="24"/>
        </w:rPr>
        <w:t xml:space="preserve">Баранчиков Е.В.,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 экономического профиля: учебно-методический комплекс для студ. учреждений сред. проф. образования. — М., 2015. Баранчиков Е.В.,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 экономического профиля. Дидактические материалы: учебное пособие для студ. учреждений сред. проф. образования. — М., 2014. Баранчиков Е.В.,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 экономического профиля. Контрольные задания: учебное пособие студ. учреждений сред. проф. образования. — М., 2014. Баранчиков Е.В.,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 экономического профиля. Практикум: учебное пособие для студ. учреждений сред. проф. образования. — М., 2014. Гладкий Ю.Н., Николина В.В. География (базовый уровень). 10 класс. — М., 2014. Гладкий Ю.Н., Николина В.В. География (базовый уровень). — 11 класс. — М., 2014. Кузнецов А.П., Ким Э.В. География (базовый уровень). 10—11 классы. — М., 2014. </w:t>
      </w:r>
      <w:proofErr w:type="spellStart"/>
      <w:r w:rsidRPr="00FC76E8">
        <w:rPr>
          <w:sz w:val="24"/>
          <w:szCs w:val="24"/>
        </w:rPr>
        <w:t>Максаковский</w:t>
      </w:r>
      <w:proofErr w:type="spellEnd"/>
      <w:r w:rsidRPr="00FC76E8">
        <w:rPr>
          <w:sz w:val="24"/>
          <w:szCs w:val="24"/>
        </w:rPr>
        <w:t xml:space="preserve"> В.П. География (базовый уровень). 10—11 классы. — М., 2014. Холина В.Н. География (углубленный уровень). 10 класс. — М., 2014. Холина В.Н. География (углубленный уровень). — 11 класс. — М., 2014.</w:t>
      </w:r>
    </w:p>
    <w:p w:rsidR="004056BD" w:rsidRPr="00FC76E8" w:rsidRDefault="004056BD" w:rsidP="004056BD">
      <w:pPr>
        <w:jc w:val="both"/>
        <w:rPr>
          <w:b/>
          <w:sz w:val="24"/>
          <w:szCs w:val="24"/>
        </w:rPr>
      </w:pPr>
      <w:r w:rsidRPr="00FC76E8">
        <w:rPr>
          <w:sz w:val="24"/>
          <w:szCs w:val="24"/>
        </w:rPr>
        <w:t xml:space="preserve"> </w:t>
      </w:r>
      <w:r w:rsidRPr="00FC76E8">
        <w:rPr>
          <w:b/>
          <w:sz w:val="24"/>
          <w:szCs w:val="24"/>
        </w:rPr>
        <w:t>Для преподавателей</w:t>
      </w:r>
    </w:p>
    <w:p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sz w:val="24"/>
          <w:szCs w:val="24"/>
        </w:rPr>
        <w:t xml:space="preserve"> Федеральный закон от 29.12.2012 № 273-ФЗ «Об образовании в Российской Федерации». 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 Приказ Минобрнауки России от 29.12.2014 № 1645 «О внесении изменений в Приказ Министерства образования и науки Российской Федерации от 17.05.2012 № 413 “Об </w:t>
      </w:r>
      <w:proofErr w:type="spellStart"/>
      <w:proofErr w:type="gramStart"/>
      <w:r w:rsidRPr="00FC76E8">
        <w:rPr>
          <w:sz w:val="24"/>
          <w:szCs w:val="24"/>
        </w:rPr>
        <w:t>утверж-дении</w:t>
      </w:r>
      <w:proofErr w:type="spellEnd"/>
      <w:proofErr w:type="gramEnd"/>
      <w:r w:rsidRPr="00FC76E8">
        <w:rPr>
          <w:sz w:val="24"/>
          <w:szCs w:val="24"/>
        </w:rPr>
        <w:t xml:space="preserve">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№ 06-259 «Рекомендации по организации </w:t>
      </w:r>
      <w:proofErr w:type="spellStart"/>
      <w:proofErr w:type="gramStart"/>
      <w:r w:rsidRPr="00FC76E8">
        <w:rPr>
          <w:sz w:val="24"/>
          <w:szCs w:val="24"/>
        </w:rPr>
        <w:t>получе</w:t>
      </w:r>
      <w:proofErr w:type="spellEnd"/>
      <w:r w:rsidRPr="00FC76E8">
        <w:rPr>
          <w:sz w:val="24"/>
          <w:szCs w:val="24"/>
        </w:rPr>
        <w:t xml:space="preserve">- </w:t>
      </w:r>
      <w:proofErr w:type="spellStart"/>
      <w:r w:rsidRPr="00FC76E8">
        <w:rPr>
          <w:sz w:val="24"/>
          <w:szCs w:val="24"/>
        </w:rPr>
        <w:t>ния</w:t>
      </w:r>
      <w:proofErr w:type="spellEnd"/>
      <w:proofErr w:type="gramEnd"/>
      <w:r w:rsidRPr="00FC76E8">
        <w:rPr>
          <w:sz w:val="24"/>
          <w:szCs w:val="24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География: журнал. — М.: Издательский дом «Первое сентября». География в школе: научно-методический журнал. </w:t>
      </w:r>
      <w:r w:rsidRPr="00FC76E8">
        <w:rPr>
          <w:sz w:val="24"/>
          <w:szCs w:val="24"/>
        </w:rPr>
        <w:lastRenderedPageBreak/>
        <w:t xml:space="preserve">— М.: Издательство «Школьная </w:t>
      </w:r>
      <w:proofErr w:type="spellStart"/>
      <w:proofErr w:type="gramStart"/>
      <w:r w:rsidRPr="00FC76E8">
        <w:rPr>
          <w:sz w:val="24"/>
          <w:szCs w:val="24"/>
        </w:rPr>
        <w:t>прес</w:t>
      </w:r>
      <w:proofErr w:type="spellEnd"/>
      <w:r w:rsidRPr="00FC76E8">
        <w:rPr>
          <w:sz w:val="24"/>
          <w:szCs w:val="24"/>
        </w:rPr>
        <w:t xml:space="preserve">- </w:t>
      </w:r>
      <w:proofErr w:type="spellStart"/>
      <w:r w:rsidRPr="00FC76E8">
        <w:rPr>
          <w:sz w:val="24"/>
          <w:szCs w:val="24"/>
        </w:rPr>
        <w:t>са</w:t>
      </w:r>
      <w:proofErr w:type="spellEnd"/>
      <w:proofErr w:type="gramEnd"/>
      <w:r w:rsidRPr="00FC76E8">
        <w:rPr>
          <w:sz w:val="24"/>
          <w:szCs w:val="24"/>
        </w:rPr>
        <w:t xml:space="preserve">». География и экология в школе XXI века: научно-методический журнал. — М.: </w:t>
      </w:r>
      <w:proofErr w:type="gramStart"/>
      <w:r w:rsidRPr="00FC76E8">
        <w:rPr>
          <w:sz w:val="24"/>
          <w:szCs w:val="24"/>
        </w:rPr>
        <w:t xml:space="preserve">Издатель- </w:t>
      </w:r>
      <w:proofErr w:type="spellStart"/>
      <w:r w:rsidRPr="00FC76E8">
        <w:rPr>
          <w:sz w:val="24"/>
          <w:szCs w:val="24"/>
        </w:rPr>
        <w:t>ский</w:t>
      </w:r>
      <w:proofErr w:type="spellEnd"/>
      <w:proofErr w:type="gramEnd"/>
      <w:r w:rsidRPr="00FC76E8">
        <w:rPr>
          <w:sz w:val="24"/>
          <w:szCs w:val="24"/>
        </w:rPr>
        <w:t xml:space="preserve"> дом «Школа-Пресс 1». </w:t>
      </w:r>
      <w:proofErr w:type="spellStart"/>
      <w:r w:rsidRPr="00FC76E8">
        <w:rPr>
          <w:sz w:val="24"/>
          <w:szCs w:val="24"/>
        </w:rPr>
        <w:t>Домогацких</w:t>
      </w:r>
      <w:proofErr w:type="spellEnd"/>
      <w:r w:rsidRPr="00FC76E8">
        <w:rPr>
          <w:sz w:val="24"/>
          <w:szCs w:val="24"/>
        </w:rPr>
        <w:t xml:space="preserve"> Е.М., Алексеевский Н.И. География: в 2 ч. 10—11 классы. — М.: 2014.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социально-экономического профиля: Методические рекомендации. — М., 2014.</w:t>
      </w:r>
    </w:p>
    <w:p w:rsidR="004056BD" w:rsidRPr="00FC76E8" w:rsidRDefault="004056BD" w:rsidP="004056BD">
      <w:pPr>
        <w:jc w:val="both"/>
        <w:rPr>
          <w:b/>
          <w:sz w:val="24"/>
          <w:szCs w:val="24"/>
        </w:rPr>
      </w:pPr>
      <w:r w:rsidRPr="00FC76E8">
        <w:rPr>
          <w:sz w:val="24"/>
          <w:szCs w:val="24"/>
        </w:rPr>
        <w:t xml:space="preserve"> </w:t>
      </w:r>
      <w:r w:rsidRPr="00FC76E8">
        <w:rPr>
          <w:b/>
          <w:sz w:val="24"/>
          <w:szCs w:val="24"/>
        </w:rPr>
        <w:t>Справочники, энциклопедии</w:t>
      </w:r>
    </w:p>
    <w:p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sz w:val="24"/>
          <w:szCs w:val="24"/>
        </w:rPr>
        <w:t xml:space="preserve"> Африка: энциклопедический справочник: в 2 т. / гл. ред. А. Громыко. — М., 1987. Российский энциклопедический словарь. — М., 2011. Универсальная школьная энциклопедия: в 2 т. / под ред. Е. </w:t>
      </w:r>
      <w:proofErr w:type="spellStart"/>
      <w:r w:rsidRPr="00FC76E8">
        <w:rPr>
          <w:sz w:val="24"/>
          <w:szCs w:val="24"/>
        </w:rPr>
        <w:t>Хлебалина</w:t>
      </w:r>
      <w:proofErr w:type="spellEnd"/>
      <w:r w:rsidRPr="00FC76E8">
        <w:rPr>
          <w:sz w:val="24"/>
          <w:szCs w:val="24"/>
        </w:rPr>
        <w:t xml:space="preserve">, Д. </w:t>
      </w:r>
      <w:proofErr w:type="spellStart"/>
      <w:r w:rsidRPr="00FC76E8">
        <w:rPr>
          <w:sz w:val="24"/>
          <w:szCs w:val="24"/>
        </w:rPr>
        <w:t>Володихина</w:t>
      </w:r>
      <w:proofErr w:type="spellEnd"/>
      <w:r w:rsidRPr="00FC76E8">
        <w:rPr>
          <w:sz w:val="24"/>
          <w:szCs w:val="24"/>
        </w:rPr>
        <w:t xml:space="preserve">. — М., 2003. Энциклопедия для детей. Культуры мира: мультимедийное приложение (компакт-диск). — М., 2004. Энциклопедия для детей. — Т 13. Страны. Народы. Цивилизации / гл. ред. </w:t>
      </w:r>
      <w:proofErr w:type="spellStart"/>
      <w:r w:rsidRPr="00FC76E8">
        <w:rPr>
          <w:sz w:val="24"/>
          <w:szCs w:val="24"/>
        </w:rPr>
        <w:t>М.Д.Аксенова</w:t>
      </w:r>
      <w:proofErr w:type="spellEnd"/>
      <w:r w:rsidRPr="00FC76E8">
        <w:rPr>
          <w:sz w:val="24"/>
          <w:szCs w:val="24"/>
        </w:rPr>
        <w:t>. — М., 2001. Энциклопедия стран мира / гл. ред. Н. А. Симония. — М., 2004.</w:t>
      </w:r>
    </w:p>
    <w:p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b/>
          <w:sz w:val="24"/>
          <w:szCs w:val="24"/>
        </w:rPr>
        <w:t>Интернет-ресурсы</w:t>
      </w:r>
      <w:r w:rsidRPr="00FC76E8">
        <w:rPr>
          <w:sz w:val="24"/>
          <w:szCs w:val="24"/>
        </w:rPr>
        <w:t xml:space="preserve"> </w:t>
      </w: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  <w:r w:rsidRPr="00FC76E8">
        <w:rPr>
          <w:sz w:val="24"/>
          <w:szCs w:val="24"/>
        </w:rPr>
        <w:t xml:space="preserve">www.wikipedia.org (сайт Общедоступной </w:t>
      </w:r>
      <w:proofErr w:type="spellStart"/>
      <w:r w:rsidRPr="00FC76E8">
        <w:rPr>
          <w:sz w:val="24"/>
          <w:szCs w:val="24"/>
        </w:rPr>
        <w:t>мультиязычной</w:t>
      </w:r>
      <w:proofErr w:type="spellEnd"/>
      <w:r w:rsidRPr="00FC76E8">
        <w:rPr>
          <w:sz w:val="24"/>
          <w:szCs w:val="24"/>
        </w:rPr>
        <w:t xml:space="preserve"> универсальной интернет-</w:t>
      </w:r>
      <w:proofErr w:type="spellStart"/>
      <w:r w:rsidRPr="00FC76E8">
        <w:rPr>
          <w:sz w:val="24"/>
          <w:szCs w:val="24"/>
        </w:rPr>
        <w:t>энцикло</w:t>
      </w:r>
      <w:proofErr w:type="spellEnd"/>
      <w:r w:rsidRPr="00FC76E8">
        <w:rPr>
          <w:sz w:val="24"/>
          <w:szCs w:val="24"/>
        </w:rPr>
        <w:t xml:space="preserve">- </w:t>
      </w:r>
      <w:proofErr w:type="spellStart"/>
      <w:r w:rsidRPr="00FC76E8">
        <w:rPr>
          <w:sz w:val="24"/>
          <w:szCs w:val="24"/>
        </w:rPr>
        <w:t>педии</w:t>
      </w:r>
      <w:proofErr w:type="spellEnd"/>
      <w:r w:rsidRPr="00FC76E8">
        <w:rPr>
          <w:sz w:val="24"/>
          <w:szCs w:val="24"/>
        </w:rPr>
        <w:t xml:space="preserve">). </w:t>
      </w:r>
      <w:proofErr w:type="spellStart"/>
      <w:r w:rsidRPr="00FC76E8">
        <w:rPr>
          <w:sz w:val="24"/>
          <w:szCs w:val="24"/>
        </w:rPr>
        <w:t>www</w:t>
      </w:r>
      <w:proofErr w:type="spellEnd"/>
      <w:r w:rsidRPr="00FC76E8">
        <w:rPr>
          <w:sz w:val="24"/>
          <w:szCs w:val="24"/>
        </w:rPr>
        <w:t xml:space="preserve">. faostat3. </w:t>
      </w:r>
      <w:proofErr w:type="spellStart"/>
      <w:r w:rsidRPr="00FC76E8">
        <w:rPr>
          <w:sz w:val="24"/>
          <w:szCs w:val="24"/>
        </w:rPr>
        <w:t>fao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org</w:t>
      </w:r>
      <w:proofErr w:type="spellEnd"/>
      <w:r w:rsidRPr="00FC76E8">
        <w:rPr>
          <w:sz w:val="24"/>
          <w:szCs w:val="24"/>
        </w:rPr>
        <w:t xml:space="preserve"> (сайт Международной сельскохозяйственной и продовольственной организации при ООН (ФАО). </w:t>
      </w:r>
      <w:proofErr w:type="spellStart"/>
      <w:r w:rsidRPr="00FC76E8">
        <w:rPr>
          <w:sz w:val="24"/>
          <w:szCs w:val="24"/>
        </w:rPr>
        <w:t>www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minerals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usgs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gov</w:t>
      </w:r>
      <w:proofErr w:type="spellEnd"/>
      <w:r w:rsidRPr="00FC76E8">
        <w:rPr>
          <w:sz w:val="24"/>
          <w:szCs w:val="24"/>
        </w:rPr>
        <w:t>/</w:t>
      </w:r>
      <w:proofErr w:type="spellStart"/>
      <w:r w:rsidRPr="00FC76E8">
        <w:rPr>
          <w:sz w:val="24"/>
          <w:szCs w:val="24"/>
        </w:rPr>
        <w:t>minerals</w:t>
      </w:r>
      <w:proofErr w:type="spellEnd"/>
      <w:r w:rsidRPr="00FC76E8">
        <w:rPr>
          <w:sz w:val="24"/>
          <w:szCs w:val="24"/>
        </w:rPr>
        <w:t>/</w:t>
      </w:r>
      <w:proofErr w:type="spellStart"/>
      <w:r w:rsidRPr="00FC76E8">
        <w:rPr>
          <w:sz w:val="24"/>
          <w:szCs w:val="24"/>
        </w:rPr>
        <w:t>pubs</w:t>
      </w:r>
      <w:proofErr w:type="spellEnd"/>
      <w:r w:rsidRPr="00FC76E8">
        <w:rPr>
          <w:sz w:val="24"/>
          <w:szCs w:val="24"/>
        </w:rPr>
        <w:t>/</w:t>
      </w:r>
      <w:proofErr w:type="spellStart"/>
      <w:r w:rsidRPr="00FC76E8">
        <w:rPr>
          <w:sz w:val="24"/>
          <w:szCs w:val="24"/>
        </w:rPr>
        <w:t>county</w:t>
      </w:r>
      <w:proofErr w:type="spellEnd"/>
      <w:r w:rsidRPr="00FC76E8">
        <w:rPr>
          <w:sz w:val="24"/>
          <w:szCs w:val="24"/>
        </w:rPr>
        <w:t xml:space="preserve"> (сайт Геологической службы США). www.school-collection.edu.ru («Единая коллекции цифровых образовательных ресурсов»). </w:t>
      </w:r>
      <w:proofErr w:type="spellStart"/>
      <w:r w:rsidRPr="00FC76E8">
        <w:rPr>
          <w:sz w:val="24"/>
          <w:szCs w:val="24"/>
        </w:rPr>
        <w:t>www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simvolika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rsl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ru</w:t>
      </w:r>
      <w:proofErr w:type="spellEnd"/>
      <w:r w:rsidRPr="00FC76E8">
        <w:rPr>
          <w:sz w:val="24"/>
          <w:szCs w:val="24"/>
        </w:rPr>
        <w:t xml:space="preserve"> (сайт «Гербы городов Российской Федерации»).</w:t>
      </w:r>
      <w:r w:rsidRPr="00FC76E8">
        <w:rPr>
          <w:b/>
          <w:caps/>
          <w:sz w:val="24"/>
          <w:szCs w:val="24"/>
        </w:rPr>
        <w:t xml:space="preserve">   </w:t>
      </w: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Default="004056BD" w:rsidP="004056BD">
      <w:pPr>
        <w:jc w:val="both"/>
        <w:rPr>
          <w:b/>
          <w:caps/>
        </w:rPr>
      </w:pPr>
    </w:p>
    <w:p w:rsidR="004056BD" w:rsidRPr="00FD3DFA" w:rsidRDefault="004056BD" w:rsidP="004056BD">
      <w:pPr>
        <w:jc w:val="both"/>
      </w:pPr>
      <w:r w:rsidRPr="00885B2E">
        <w:rPr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4056BD" w:rsidRPr="00BC4D17" w:rsidRDefault="004056BD" w:rsidP="004056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Pr="00BC4D17">
        <w:rPr>
          <w:b w:val="0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обучающимися индивидуальных заданий,.</w:t>
      </w:r>
    </w:p>
    <w:p w:rsidR="004056BD" w:rsidRPr="0040042D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4"/>
        <w:gridCol w:w="4548"/>
      </w:tblGrid>
      <w:tr w:rsidR="004056BD" w:rsidRPr="00FD3DFA" w:rsidTr="00893EE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6BD" w:rsidRPr="00FD3DFA" w:rsidRDefault="004056BD" w:rsidP="00893EE2">
            <w:pPr>
              <w:jc w:val="both"/>
              <w:rPr>
                <w:b/>
                <w:bCs/>
                <w:sz w:val="24"/>
                <w:szCs w:val="24"/>
              </w:rPr>
            </w:pPr>
            <w:r w:rsidRPr="00FD3DFA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4056BD" w:rsidRPr="00FD3DFA" w:rsidRDefault="004056BD" w:rsidP="00893EE2">
            <w:pPr>
              <w:jc w:val="both"/>
              <w:rPr>
                <w:b/>
                <w:bCs/>
                <w:sz w:val="24"/>
                <w:szCs w:val="24"/>
              </w:rPr>
            </w:pPr>
            <w:r w:rsidRPr="00FD3DFA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6BD" w:rsidRPr="00FD3DFA" w:rsidRDefault="004056BD" w:rsidP="00893EE2">
            <w:pPr>
              <w:jc w:val="both"/>
              <w:rPr>
                <w:b/>
                <w:bCs/>
                <w:sz w:val="24"/>
                <w:szCs w:val="24"/>
              </w:rPr>
            </w:pPr>
            <w:r w:rsidRPr="00FD3DFA">
              <w:rPr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4056BD" w:rsidRPr="00FD3DFA" w:rsidTr="00893EE2">
        <w:trPr>
          <w:trHeight w:val="205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6BD" w:rsidRPr="00FD3DFA" w:rsidRDefault="004056BD" w:rsidP="004056BD">
            <w:pPr>
              <w:widowControl/>
              <w:numPr>
                <w:ilvl w:val="0"/>
                <w:numId w:val="2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i/>
                <w:sz w:val="24"/>
                <w:szCs w:val="24"/>
              </w:rPr>
              <w:t>Знать/понимать:</w:t>
            </w:r>
            <w:r w:rsidRPr="00FD3DFA">
              <w:rPr>
                <w:color w:val="000000"/>
                <w:sz w:val="24"/>
                <w:szCs w:val="24"/>
              </w:rPr>
              <w:t xml:space="preserve"> основные географические понятия и термины; традиционные и новые методы географических исследований;</w:t>
            </w:r>
          </w:p>
          <w:p w:rsidR="004056BD" w:rsidRPr="00FD3DFA" w:rsidRDefault="004056BD" w:rsidP="004056BD">
            <w:pPr>
              <w:widowControl/>
              <w:numPr>
                <w:ilvl w:val="0"/>
                <w:numId w:val="2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особенности размещения основных видов природных ресурсов, их главные месторождения и территориальные сочетания; численность и ди</w:t>
            </w:r>
            <w:r w:rsidRPr="00FD3DFA">
              <w:rPr>
                <w:color w:val="000000"/>
                <w:sz w:val="24"/>
                <w:szCs w:val="24"/>
              </w:rPr>
              <w:softHyphen/>
      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      </w:r>
          </w:p>
          <w:p w:rsidR="004056BD" w:rsidRPr="00FD3DFA" w:rsidRDefault="004056BD" w:rsidP="004056BD">
            <w:pPr>
              <w:widowControl/>
              <w:numPr>
                <w:ilvl w:val="0"/>
                <w:numId w:val="2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      </w:r>
            <w:r w:rsidRPr="00FD3DFA">
              <w:rPr>
                <w:color w:val="000000"/>
                <w:sz w:val="24"/>
                <w:szCs w:val="24"/>
              </w:rPr>
              <w:softHyphen/>
      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      </w:r>
          </w:p>
          <w:p w:rsidR="004056BD" w:rsidRPr="009B4716" w:rsidRDefault="004056BD" w:rsidP="004056BD">
            <w:pPr>
              <w:widowControl/>
              <w:numPr>
                <w:ilvl w:val="0"/>
                <w:numId w:val="2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Текущий контроль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Контрольные работы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Практическая работа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Тестовый контроль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Защита творческой работы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Защита индивидуального задания</w:t>
            </w:r>
          </w:p>
        </w:tc>
      </w:tr>
      <w:tr w:rsidR="004056BD" w:rsidRPr="00FD3DFA" w:rsidTr="00893EE2">
        <w:trPr>
          <w:trHeight w:val="127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6BD" w:rsidRPr="00FD3DFA" w:rsidRDefault="004056BD" w:rsidP="004056BD">
            <w:pPr>
              <w:widowControl/>
              <w:numPr>
                <w:ilvl w:val="0"/>
                <w:numId w:val="3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i/>
                <w:color w:val="000000"/>
                <w:sz w:val="24"/>
                <w:szCs w:val="24"/>
              </w:rPr>
              <w:t>Уметь:</w:t>
            </w: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 определять и сравнивать </w:t>
            </w:r>
            <w:r w:rsidRPr="00FD3DFA">
              <w:rPr>
                <w:color w:val="000000"/>
                <w:sz w:val="24"/>
                <w:szCs w:val="24"/>
              </w:rPr>
              <w:t>по разным источникам информации гео</w:t>
            </w:r>
            <w:r w:rsidRPr="00FD3DFA">
              <w:rPr>
                <w:color w:val="000000"/>
                <w:sz w:val="24"/>
                <w:szCs w:val="24"/>
              </w:rPr>
              <w:softHyphen/>
              <w:t xml:space="preserve">графические тенденции развития природных, социально-экономических и </w:t>
            </w:r>
            <w:proofErr w:type="spellStart"/>
            <w:r w:rsidRPr="00FD3DFA">
              <w:rPr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FD3DFA">
              <w:rPr>
                <w:color w:val="000000"/>
                <w:sz w:val="24"/>
                <w:szCs w:val="24"/>
              </w:rPr>
              <w:t xml:space="preserve"> объектов, процессов и явлений;</w:t>
            </w:r>
          </w:p>
          <w:p w:rsidR="004056BD" w:rsidRPr="00FD3DFA" w:rsidRDefault="004056BD" w:rsidP="004056BD">
            <w:pPr>
              <w:widowControl/>
              <w:numPr>
                <w:ilvl w:val="0"/>
                <w:numId w:val="3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оценивать и объяснять </w:t>
            </w:r>
            <w:proofErr w:type="spellStart"/>
            <w:r w:rsidRPr="00FD3DFA">
              <w:rPr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  <w:r w:rsidRPr="00FD3DFA">
              <w:rPr>
                <w:color w:val="000000"/>
                <w:sz w:val="24"/>
                <w:szCs w:val="24"/>
              </w:rPr>
      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      </w:r>
          </w:p>
          <w:p w:rsidR="004056BD" w:rsidRPr="00FD3DFA" w:rsidRDefault="004056BD" w:rsidP="004056BD">
            <w:pPr>
              <w:widowControl/>
              <w:numPr>
                <w:ilvl w:val="0"/>
                <w:numId w:val="3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FD3DFA">
              <w:rPr>
                <w:color w:val="000000"/>
                <w:sz w:val="24"/>
                <w:szCs w:val="24"/>
              </w:rPr>
              <w:t>разнообразные источники географической информации для проведения наблюдений за природными, социально-</w:t>
            </w:r>
            <w:r w:rsidRPr="00FD3DFA">
              <w:rPr>
                <w:color w:val="000000"/>
                <w:sz w:val="24"/>
                <w:szCs w:val="24"/>
              </w:rPr>
              <w:lastRenderedPageBreak/>
              <w:t xml:space="preserve">экономическими и </w:t>
            </w:r>
            <w:proofErr w:type="spellStart"/>
            <w:r w:rsidRPr="00FD3DFA">
              <w:rPr>
                <w:color w:val="000000"/>
                <w:sz w:val="24"/>
                <w:szCs w:val="24"/>
              </w:rPr>
              <w:t>геоэкологическими</w:t>
            </w:r>
            <w:proofErr w:type="spellEnd"/>
            <w:r w:rsidRPr="00FD3DFA">
              <w:rPr>
                <w:color w:val="000000"/>
                <w:sz w:val="24"/>
                <w:szCs w:val="24"/>
              </w:rPr>
              <w:t xml:space="preserve"> объектами, процессами и явлениями, их изменениями под влиянием разнообразных факторов;</w:t>
            </w:r>
          </w:p>
          <w:p w:rsidR="004056BD" w:rsidRPr="00FD3DFA" w:rsidRDefault="004056BD" w:rsidP="004056BD">
            <w:pPr>
              <w:widowControl/>
              <w:numPr>
                <w:ilvl w:val="0"/>
                <w:numId w:val="3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FD3DFA">
              <w:rPr>
                <w:color w:val="000000"/>
                <w:sz w:val="24"/>
                <w:szCs w:val="24"/>
              </w:rPr>
              <w:t>комплексную географическую характеристику регионов и стран мира; таблицы, картосхемы, диаграммы, простейшие карты, моде</w:t>
            </w:r>
            <w:r w:rsidRPr="00FD3DFA">
              <w:rPr>
                <w:color w:val="000000"/>
                <w:sz w:val="24"/>
                <w:szCs w:val="24"/>
              </w:rPr>
              <w:softHyphen/>
              <w:t>ли, отражающие географические закономерности различных явлений и процессов, их территориальные взаимодействия;</w:t>
            </w:r>
          </w:p>
          <w:p w:rsidR="004056BD" w:rsidRPr="00FD3DFA" w:rsidRDefault="004056BD" w:rsidP="00893EE2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DFA">
              <w:rPr>
                <w:b/>
                <w:bCs/>
                <w:color w:val="000000"/>
                <w:sz w:val="24"/>
                <w:szCs w:val="24"/>
              </w:rPr>
              <w:t>сопоставлять</w:t>
            </w:r>
            <w:r w:rsidRPr="00FD3DFA">
              <w:rPr>
                <w:color w:val="000000"/>
                <w:sz w:val="24"/>
                <w:szCs w:val="24"/>
              </w:rPr>
              <w:t>географические</w:t>
            </w:r>
            <w:proofErr w:type="spellEnd"/>
            <w:r w:rsidRPr="00FD3DFA">
              <w:rPr>
                <w:color w:val="000000"/>
                <w:sz w:val="24"/>
                <w:szCs w:val="24"/>
              </w:rPr>
              <w:t xml:space="preserve"> карты различной тематики;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lastRenderedPageBreak/>
              <w:t>Текущий контроль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Контрольные работы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Практическая работа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Тестовый контроль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Защита творческой работы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Защита индивидуального задания</w:t>
            </w:r>
          </w:p>
        </w:tc>
      </w:tr>
      <w:tr w:rsidR="004056BD" w:rsidRPr="00FD3DFA" w:rsidTr="00893EE2">
        <w:trPr>
          <w:trHeight w:val="382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6BD" w:rsidRPr="00FD3DFA" w:rsidRDefault="004056BD" w:rsidP="00893EE2">
            <w:pPr>
              <w:shd w:val="clear" w:color="auto" w:fill="FFFFFF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lastRenderedPageBreak/>
              <w:t>использовать приобретенные знания и умения в практической деятельности и повседневной жизни:</w:t>
            </w:r>
          </w:p>
          <w:p w:rsidR="004056BD" w:rsidRPr="00FD3DFA" w:rsidRDefault="004056BD" w:rsidP="004056BD">
            <w:pPr>
              <w:widowControl/>
              <w:numPr>
                <w:ilvl w:val="0"/>
                <w:numId w:val="4"/>
              </w:numPr>
              <w:shd w:val="clear" w:color="auto" w:fill="FFFFFF"/>
              <w:tabs>
                <w:tab w:val="clear" w:pos="1975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для выявления и объяснения географических аспектов различных теку</w:t>
            </w:r>
            <w:r w:rsidRPr="00FD3DFA">
              <w:rPr>
                <w:color w:val="000000"/>
                <w:sz w:val="24"/>
                <w:szCs w:val="24"/>
              </w:rPr>
              <w:softHyphen/>
              <w:t>щих событий и ситуаций;</w:t>
            </w:r>
          </w:p>
          <w:p w:rsidR="004056BD" w:rsidRPr="00FD3DFA" w:rsidRDefault="004056BD" w:rsidP="004056BD">
            <w:pPr>
              <w:widowControl/>
              <w:numPr>
                <w:ilvl w:val="0"/>
                <w:numId w:val="4"/>
              </w:numPr>
              <w:shd w:val="clear" w:color="auto" w:fill="FFFFFF"/>
              <w:tabs>
                <w:tab w:val="clear" w:pos="1975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</w:t>
            </w:r>
            <w:r w:rsidRPr="00FD3DFA">
              <w:rPr>
                <w:color w:val="000000"/>
                <w:sz w:val="24"/>
                <w:szCs w:val="24"/>
              </w:rPr>
              <w:softHyphen/>
              <w:t>бытий международной жизни, геополитической и геоэкономической си</w:t>
            </w:r>
            <w:r w:rsidRPr="00FD3DFA">
              <w:rPr>
                <w:color w:val="000000"/>
                <w:sz w:val="24"/>
                <w:szCs w:val="24"/>
              </w:rPr>
              <w:softHyphen/>
              <w:t>туации в России, других странах и регионах мира, тенденций их возмож</w:t>
            </w:r>
            <w:r w:rsidRPr="00FD3DFA">
              <w:rPr>
                <w:color w:val="000000"/>
                <w:sz w:val="24"/>
                <w:szCs w:val="24"/>
              </w:rPr>
              <w:softHyphen/>
              <w:t>ного развития;</w:t>
            </w:r>
          </w:p>
          <w:p w:rsidR="004056BD" w:rsidRPr="00FD3DFA" w:rsidRDefault="004056BD" w:rsidP="004056BD">
            <w:pPr>
              <w:widowControl/>
              <w:numPr>
                <w:ilvl w:val="0"/>
                <w:numId w:val="4"/>
              </w:numPr>
              <w:shd w:val="clear" w:color="auto" w:fill="FFFFFF"/>
              <w:tabs>
                <w:tab w:val="clear" w:pos="1975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Контрольные работы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Тестовые работы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Лабораторные работы</w:t>
            </w:r>
          </w:p>
          <w:p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Устный опрос</w:t>
            </w:r>
          </w:p>
        </w:tc>
      </w:tr>
    </w:tbl>
    <w:p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p w:rsidR="004056BD" w:rsidRDefault="004056BD" w:rsidP="004056BD">
      <w:pPr>
        <w:jc w:val="both"/>
        <w:rPr>
          <w:color w:val="333333"/>
          <w:sz w:val="24"/>
          <w:szCs w:val="24"/>
        </w:rPr>
      </w:pPr>
    </w:p>
    <w:p w:rsidR="0079120E" w:rsidRDefault="0079120E"/>
    <w:sectPr w:rsidR="0079120E" w:rsidSect="00213A85">
      <w:pgSz w:w="11900" w:h="16840"/>
      <w:pgMar w:top="1379" w:right="584" w:bottom="1718" w:left="15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974" w:rsidRDefault="00374974">
      <w:r>
        <w:separator/>
      </w:r>
    </w:p>
  </w:endnote>
  <w:endnote w:type="continuationSeparator" w:id="0">
    <w:p w:rsidR="00374974" w:rsidRDefault="0037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AA4" w:rsidRDefault="004056BD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233C">
      <w:rPr>
        <w:noProof/>
      </w:rPr>
      <w:t>14</w:t>
    </w:r>
    <w:r>
      <w:fldChar w:fldCharType="end"/>
    </w:r>
  </w:p>
  <w:p w:rsidR="00517AA4" w:rsidRDefault="0037497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AA4" w:rsidRDefault="004056BD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233C">
      <w:rPr>
        <w:noProof/>
      </w:rPr>
      <w:t>1</w:t>
    </w:r>
    <w:r>
      <w:fldChar w:fldCharType="end"/>
    </w:r>
  </w:p>
  <w:p w:rsidR="00517AA4" w:rsidRDefault="003749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974" w:rsidRDefault="00374974">
      <w:r>
        <w:separator/>
      </w:r>
    </w:p>
  </w:footnote>
  <w:footnote w:type="continuationSeparator" w:id="0">
    <w:p w:rsidR="00374974" w:rsidRDefault="00374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F99" w:rsidRDefault="003749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13D33A4E"/>
    <w:multiLevelType w:val="multilevel"/>
    <w:tmpl w:val="26CA5D6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F4489"/>
    <w:multiLevelType w:val="multilevel"/>
    <w:tmpl w:val="DAAA4D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51"/>
    <w:rsid w:val="00374974"/>
    <w:rsid w:val="004056BD"/>
    <w:rsid w:val="0079120E"/>
    <w:rsid w:val="007F262A"/>
    <w:rsid w:val="00AE233C"/>
    <w:rsid w:val="00B96E40"/>
    <w:rsid w:val="00BC6C51"/>
    <w:rsid w:val="00C9075C"/>
    <w:rsid w:val="00D4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FE070F-6D8A-4F8D-ACA8-CC9D6B58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6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56BD"/>
    <w:pPr>
      <w:keepNext/>
      <w:widowControl/>
      <w:jc w:val="center"/>
      <w:outlineLvl w:val="0"/>
    </w:pPr>
    <w:rPr>
      <w:b/>
      <w:b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4056BD"/>
    <w:pPr>
      <w:keepNext/>
      <w:widowControl/>
      <w:tabs>
        <w:tab w:val="left" w:pos="284"/>
      </w:tabs>
      <w:outlineLvl w:val="2"/>
    </w:pPr>
    <w:rPr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6BD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rsid w:val="004056BD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2">
    <w:name w:val="заголовок 2"/>
    <w:basedOn w:val="a"/>
    <w:next w:val="a"/>
    <w:rsid w:val="004056BD"/>
    <w:pPr>
      <w:keepNext/>
      <w:jc w:val="both"/>
    </w:pPr>
    <w:rPr>
      <w:sz w:val="28"/>
      <w:szCs w:val="28"/>
    </w:rPr>
  </w:style>
  <w:style w:type="paragraph" w:styleId="31">
    <w:name w:val="Body Text 3"/>
    <w:basedOn w:val="a"/>
    <w:link w:val="32"/>
    <w:rsid w:val="004056BD"/>
    <w:pPr>
      <w:widowControl/>
      <w:tabs>
        <w:tab w:val="left" w:pos="284"/>
      </w:tabs>
    </w:pPr>
    <w:rPr>
      <w:b/>
      <w:bCs/>
      <w:i/>
      <w:iCs/>
      <w:sz w:val="28"/>
      <w:szCs w:val="28"/>
      <w:lang w:val="x-none"/>
    </w:rPr>
  </w:style>
  <w:style w:type="character" w:customStyle="1" w:styleId="32">
    <w:name w:val="Основной текст 3 Знак"/>
    <w:basedOn w:val="a0"/>
    <w:link w:val="31"/>
    <w:rsid w:val="004056BD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ru-RU"/>
    </w:rPr>
  </w:style>
  <w:style w:type="paragraph" w:customStyle="1" w:styleId="a3">
    <w:basedOn w:val="a"/>
    <w:next w:val="a4"/>
    <w:link w:val="a5"/>
    <w:qFormat/>
    <w:rsid w:val="004056BD"/>
    <w:pPr>
      <w:widowControl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link w:val="a3"/>
    <w:rsid w:val="004056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rsid w:val="004056BD"/>
    <w:pPr>
      <w:widowControl/>
      <w:tabs>
        <w:tab w:val="center" w:pos="4153"/>
        <w:tab w:val="right" w:pos="8306"/>
      </w:tabs>
    </w:pPr>
    <w:rPr>
      <w:sz w:val="24"/>
      <w:szCs w:val="24"/>
      <w:lang w:val="x-none"/>
    </w:rPr>
  </w:style>
  <w:style w:type="character" w:customStyle="1" w:styleId="a7">
    <w:name w:val="Верхний колонтитул Знак"/>
    <w:basedOn w:val="a0"/>
    <w:link w:val="a6"/>
    <w:rsid w:val="004056B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rsid w:val="004056B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4056B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(2)_"/>
    <w:link w:val="21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1">
    <w:name w:val="Заголовок №1_"/>
    <w:link w:val="12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33">
    <w:name w:val="Заголовок №3_"/>
    <w:link w:val="34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7">
    <w:name w:val="Основной текст (7)_"/>
    <w:link w:val="70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51">
    <w:name w:val="Основной текст (5) + Не полужирный"/>
    <w:rsid w:val="004056BD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56BD"/>
    <w:pPr>
      <w:widowControl/>
      <w:shd w:val="clear" w:color="auto" w:fill="FFFFFF"/>
      <w:autoSpaceDE/>
      <w:autoSpaceDN/>
      <w:spacing w:after="5100" w:line="322" w:lineRule="exact"/>
      <w:ind w:hanging="360"/>
      <w:jc w:val="center"/>
    </w:pPr>
    <w:rPr>
      <w:rFonts w:cstheme="minorBidi"/>
      <w:sz w:val="27"/>
      <w:szCs w:val="27"/>
      <w:lang w:eastAsia="en-US"/>
    </w:rPr>
  </w:style>
  <w:style w:type="paragraph" w:customStyle="1" w:styleId="12">
    <w:name w:val="Заголовок №1"/>
    <w:basedOn w:val="a"/>
    <w:link w:val="11"/>
    <w:rsid w:val="004056BD"/>
    <w:pPr>
      <w:widowControl/>
      <w:shd w:val="clear" w:color="auto" w:fill="FFFFFF"/>
      <w:autoSpaceDE/>
      <w:autoSpaceDN/>
      <w:spacing w:before="5100" w:after="420" w:line="0" w:lineRule="atLeast"/>
      <w:jc w:val="center"/>
      <w:outlineLvl w:val="0"/>
    </w:pPr>
    <w:rPr>
      <w:rFonts w:cstheme="minorBidi"/>
      <w:sz w:val="27"/>
      <w:szCs w:val="27"/>
      <w:lang w:eastAsia="en-US"/>
    </w:rPr>
  </w:style>
  <w:style w:type="paragraph" w:customStyle="1" w:styleId="34">
    <w:name w:val="Заголовок №3"/>
    <w:basedOn w:val="a"/>
    <w:link w:val="33"/>
    <w:rsid w:val="004056BD"/>
    <w:pPr>
      <w:widowControl/>
      <w:shd w:val="clear" w:color="auto" w:fill="FFFFFF"/>
      <w:autoSpaceDE/>
      <w:autoSpaceDN/>
      <w:spacing w:after="60" w:line="0" w:lineRule="atLeast"/>
      <w:jc w:val="both"/>
      <w:outlineLvl w:val="2"/>
    </w:pPr>
    <w:rPr>
      <w:rFonts w:cstheme="minorBidi"/>
      <w:sz w:val="27"/>
      <w:szCs w:val="27"/>
      <w:lang w:eastAsia="en-US"/>
    </w:rPr>
  </w:style>
  <w:style w:type="paragraph" w:customStyle="1" w:styleId="50">
    <w:name w:val="Основной текст (5)"/>
    <w:basedOn w:val="a"/>
    <w:link w:val="5"/>
    <w:rsid w:val="004056BD"/>
    <w:pPr>
      <w:widowControl/>
      <w:shd w:val="clear" w:color="auto" w:fill="FFFFFF"/>
      <w:autoSpaceDE/>
      <w:autoSpaceDN/>
      <w:spacing w:line="0" w:lineRule="atLeast"/>
    </w:pPr>
    <w:rPr>
      <w:rFonts w:cstheme="minorBidi"/>
      <w:sz w:val="27"/>
      <w:szCs w:val="27"/>
      <w:lang w:eastAsia="en-US"/>
    </w:rPr>
  </w:style>
  <w:style w:type="paragraph" w:customStyle="1" w:styleId="70">
    <w:name w:val="Основной текст (7)"/>
    <w:basedOn w:val="a"/>
    <w:link w:val="7"/>
    <w:rsid w:val="004056BD"/>
    <w:pPr>
      <w:widowControl/>
      <w:shd w:val="clear" w:color="auto" w:fill="FFFFFF"/>
      <w:autoSpaceDE/>
      <w:autoSpaceDN/>
      <w:spacing w:line="322" w:lineRule="exact"/>
      <w:jc w:val="both"/>
    </w:pPr>
    <w:rPr>
      <w:rFonts w:cstheme="minorBidi"/>
      <w:sz w:val="27"/>
      <w:szCs w:val="27"/>
      <w:lang w:eastAsia="en-US"/>
    </w:rPr>
  </w:style>
  <w:style w:type="paragraph" w:customStyle="1" w:styleId="6">
    <w:name w:val="Основной текст6"/>
    <w:basedOn w:val="a"/>
    <w:rsid w:val="004056BD"/>
    <w:pPr>
      <w:widowControl/>
      <w:shd w:val="clear" w:color="auto" w:fill="FFFFFF"/>
      <w:autoSpaceDE/>
      <w:autoSpaceDN/>
      <w:spacing w:after="240" w:line="331" w:lineRule="exact"/>
      <w:ind w:hanging="360"/>
      <w:jc w:val="both"/>
    </w:pPr>
    <w:rPr>
      <w:sz w:val="23"/>
      <w:szCs w:val="23"/>
      <w:lang w:eastAsia="en-US"/>
    </w:rPr>
  </w:style>
  <w:style w:type="paragraph" w:styleId="aa">
    <w:name w:val="List"/>
    <w:basedOn w:val="a"/>
    <w:uiPriority w:val="99"/>
    <w:unhideWhenUsed/>
    <w:rsid w:val="004056BD"/>
    <w:pPr>
      <w:widowControl/>
      <w:autoSpaceDE/>
      <w:autoSpaceDN/>
      <w:ind w:left="283" w:hanging="283"/>
      <w:contextualSpacing/>
    </w:pPr>
    <w:rPr>
      <w:sz w:val="24"/>
      <w:szCs w:val="24"/>
    </w:rPr>
  </w:style>
  <w:style w:type="character" w:customStyle="1" w:styleId="22">
    <w:name w:val="Оглавление 2 Знак"/>
    <w:link w:val="23"/>
    <w:rsid w:val="004056B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styleId="23">
    <w:name w:val="toc 2"/>
    <w:basedOn w:val="a"/>
    <w:link w:val="22"/>
    <w:autoRedefine/>
    <w:rsid w:val="004056BD"/>
    <w:pPr>
      <w:widowControl/>
      <w:shd w:val="clear" w:color="auto" w:fill="FFFFFF"/>
      <w:tabs>
        <w:tab w:val="left" w:pos="346"/>
        <w:tab w:val="right" w:pos="7962"/>
      </w:tabs>
      <w:autoSpaceDE/>
      <w:autoSpaceDN/>
      <w:spacing w:before="60" w:line="552" w:lineRule="exact"/>
      <w:ind w:firstLine="27"/>
    </w:pPr>
    <w:rPr>
      <w:rFonts w:cstheme="minorBidi"/>
      <w:sz w:val="23"/>
      <w:szCs w:val="23"/>
      <w:lang w:eastAsia="en-US"/>
    </w:rPr>
  </w:style>
  <w:style w:type="character" w:customStyle="1" w:styleId="4">
    <w:name w:val="Основной текст (4) + Не полужирный"/>
    <w:rsid w:val="004056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24"/>
    <w:rsid w:val="004056B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4">
    <w:name w:val="Основной текст2"/>
    <w:basedOn w:val="a"/>
    <w:link w:val="ab"/>
    <w:rsid w:val="004056BD"/>
    <w:pPr>
      <w:widowControl/>
      <w:shd w:val="clear" w:color="auto" w:fill="FFFFFF"/>
      <w:autoSpaceDE/>
      <w:autoSpaceDN/>
      <w:spacing w:before="6120" w:line="0" w:lineRule="atLeast"/>
      <w:ind w:hanging="360"/>
      <w:jc w:val="center"/>
    </w:pPr>
    <w:rPr>
      <w:rFonts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unhideWhenUsed/>
    <w:rsid w:val="004056B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3">
    <w:name w:val="Заголовок №1 (3)_"/>
    <w:link w:val="130"/>
    <w:rsid w:val="004056BD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10">
    <w:name w:val="Основной текст (11)_"/>
    <w:link w:val="111"/>
    <w:rsid w:val="004056BD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4056BD"/>
    <w:pPr>
      <w:shd w:val="clear" w:color="auto" w:fill="FFFFFF"/>
      <w:autoSpaceDE/>
      <w:autoSpaceDN/>
      <w:spacing w:before="720" w:after="240" w:line="0" w:lineRule="atLeast"/>
      <w:jc w:val="center"/>
      <w:outlineLvl w:val="0"/>
    </w:pPr>
    <w:rPr>
      <w:rFonts w:cstheme="minorBidi"/>
      <w:b/>
      <w:bCs/>
      <w:sz w:val="50"/>
      <w:szCs w:val="50"/>
      <w:lang w:eastAsia="en-US"/>
    </w:rPr>
  </w:style>
  <w:style w:type="paragraph" w:customStyle="1" w:styleId="111">
    <w:name w:val="Основной текст (11)"/>
    <w:basedOn w:val="a"/>
    <w:link w:val="110"/>
    <w:rsid w:val="004056BD"/>
    <w:pPr>
      <w:shd w:val="clear" w:color="auto" w:fill="FFFFFF"/>
      <w:autoSpaceDE/>
      <w:autoSpaceDN/>
      <w:spacing w:before="240" w:after="360" w:line="0" w:lineRule="atLeast"/>
      <w:jc w:val="center"/>
    </w:pPr>
    <w:rPr>
      <w:rFonts w:cstheme="minorBidi"/>
      <w:sz w:val="11"/>
      <w:szCs w:val="11"/>
      <w:lang w:eastAsia="en-US"/>
    </w:rPr>
  </w:style>
  <w:style w:type="character" w:customStyle="1" w:styleId="40">
    <w:name w:val="Основной текст (4)_"/>
    <w:link w:val="41"/>
    <w:rsid w:val="004056BD"/>
    <w:rPr>
      <w:rFonts w:ascii="Times New Roman" w:eastAsia="Times New Roman" w:hAnsi="Times New Roman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4056BD"/>
    <w:pPr>
      <w:shd w:val="clear" w:color="auto" w:fill="FFFFFF"/>
      <w:autoSpaceDE/>
      <w:autoSpaceDN/>
      <w:spacing w:after="60" w:line="0" w:lineRule="atLeast"/>
      <w:ind w:hanging="360"/>
      <w:jc w:val="right"/>
    </w:pPr>
    <w:rPr>
      <w:rFonts w:cstheme="minorBidi"/>
      <w:sz w:val="22"/>
      <w:szCs w:val="22"/>
      <w:lang w:eastAsia="en-US"/>
    </w:rPr>
  </w:style>
  <w:style w:type="paragraph" w:styleId="a4">
    <w:name w:val="Title"/>
    <w:basedOn w:val="a"/>
    <w:next w:val="a"/>
    <w:link w:val="ad"/>
    <w:uiPriority w:val="10"/>
    <w:qFormat/>
    <w:rsid w:val="004056B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4"/>
    <w:uiPriority w:val="10"/>
    <w:rsid w:val="004056B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3305</Words>
  <Characters>18841</Characters>
  <Application>Microsoft Office Word</Application>
  <DocSecurity>0</DocSecurity>
  <Lines>157</Lines>
  <Paragraphs>44</Paragraphs>
  <ScaleCrop>false</ScaleCrop>
  <Company/>
  <LinksUpToDate>false</LinksUpToDate>
  <CharactersWithSpaces>22102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2021-03-31T06:11:00Z</dcterms:created>
  <dcterms:modified xsi:type="dcterms:W3CDTF">2021-07-06T07:07:00Z</dcterms:modified>
</cp:coreProperties>
</file>